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AA" w:rsidRDefault="00E138AA" w:rsidP="00E138AA">
      <w:pPr>
        <w:rPr>
          <w:rFonts w:eastAsia="Arial-Black" w:cs="Arial"/>
          <w:b/>
          <w:sz w:val="28"/>
          <w:szCs w:val="28"/>
        </w:rPr>
      </w:pPr>
      <w:r w:rsidRPr="00585D9E">
        <w:rPr>
          <w:rFonts w:eastAsia="Arial-Black" w:cs="Arial"/>
          <w:b/>
          <w:sz w:val="28"/>
          <w:szCs w:val="28"/>
        </w:rPr>
        <w:t>Proposals to Extend Age Discrimination Legislation (Age Goods, Facilities and Services), Consultation Questionnaire</w:t>
      </w:r>
    </w:p>
    <w:p w:rsidR="00FF5DD6" w:rsidRDefault="00E138AA" w:rsidP="00FF5DD6">
      <w:pPr>
        <w:rPr>
          <w:shd w:val="clear" w:color="auto" w:fill="FFFFFF"/>
        </w:rPr>
      </w:pPr>
      <w:r w:rsidRPr="00BA3506">
        <w:t>This questionnaire aims to provide you with an opportunity to comment on the development and potential content of legislation to end</w:t>
      </w:r>
      <w:r w:rsidRPr="00AD2260">
        <w:rPr>
          <w:shd w:val="clear" w:color="auto" w:fill="FFFFFF"/>
        </w:rPr>
        <w:t xml:space="preserve"> age discrimination in the provision of goods, facilities and services, charities, premises, education, public functions and private clubs and associations.</w:t>
      </w:r>
    </w:p>
    <w:p w:rsidR="00FF5DD6" w:rsidRDefault="00E138AA" w:rsidP="00FF5DD6">
      <w:pPr>
        <w:rPr>
          <w:shd w:val="clear" w:color="auto" w:fill="FFFFFF"/>
        </w:rPr>
      </w:pPr>
      <w:r w:rsidRPr="00AD2260">
        <w:rPr>
          <w:shd w:val="clear" w:color="auto" w:fill="FFFFFF"/>
        </w:rPr>
        <w:t>It is intended that through this document you will have an opportunity to put forward your views to help inform these draft policy proposals.</w:t>
      </w:r>
    </w:p>
    <w:p w:rsidR="002E4FF1" w:rsidRDefault="00E138AA" w:rsidP="00FF5DD6">
      <w:pPr>
        <w:rPr>
          <w:shd w:val="clear" w:color="auto" w:fill="FFFFFF"/>
        </w:rPr>
      </w:pPr>
      <w:r w:rsidRPr="00AD2260">
        <w:rPr>
          <w:shd w:val="clear" w:color="auto" w:fill="FFFFFF"/>
        </w:rPr>
        <w:t xml:space="preserve">This questionnaire should be completed in association with the consultation document available at </w:t>
      </w:r>
      <w:hyperlink r:id="rId8" w:history="1">
        <w:r w:rsidRPr="00AD2260">
          <w:rPr>
            <w:rStyle w:val="Hyperlink"/>
            <w:rFonts w:cs="Arial"/>
            <w:shd w:val="clear" w:color="auto" w:fill="FFFFFF"/>
          </w:rPr>
          <w:t>www.ofmdfmni.gov.uk/age-discrimination-legislation</w:t>
        </w:r>
      </w:hyperlink>
      <w:r w:rsidRPr="00AD2260">
        <w:rPr>
          <w:shd w:val="clear" w:color="auto" w:fill="FFFFFF"/>
        </w:rPr>
        <w:t xml:space="preserve">.  </w:t>
      </w:r>
    </w:p>
    <w:p w:rsidR="008F09BF" w:rsidRPr="008F09BF" w:rsidRDefault="008F09BF" w:rsidP="00FF5DD6">
      <w:pPr>
        <w:rPr>
          <w:rFonts w:cs="Arial"/>
          <w:shd w:val="clear" w:color="auto" w:fill="FFFFFF"/>
        </w:rPr>
      </w:pPr>
      <w:r w:rsidRPr="0000226D">
        <w:rPr>
          <w:rFonts w:cs="Arial"/>
        </w:rPr>
        <w:t>An Executive Summary of the proposals to extend age discrimination legislation is also available at</w:t>
      </w:r>
      <w:r w:rsidRPr="0000226D">
        <w:rPr>
          <w:rFonts w:cs="Arial"/>
          <w:color w:val="002060"/>
        </w:rPr>
        <w:t xml:space="preserve"> </w:t>
      </w:r>
      <w:hyperlink r:id="rId9" w:history="1">
        <w:r w:rsidRPr="0000226D">
          <w:rPr>
            <w:rStyle w:val="Hyperlink"/>
            <w:rFonts w:cs="Arial"/>
          </w:rPr>
          <w:t>www.ofmdfmni.gov.uk/age-discrimination-legislation</w:t>
        </w:r>
      </w:hyperlink>
      <w:r w:rsidR="00AA760E">
        <w:rPr>
          <w:rFonts w:cs="Arial"/>
          <w:color w:val="002060"/>
        </w:rPr>
        <w:t>.</w:t>
      </w:r>
    </w:p>
    <w:p w:rsidR="00FF5DD6" w:rsidRDefault="00E138AA" w:rsidP="00FF5DD6">
      <w:pPr>
        <w:rPr>
          <w:shd w:val="clear" w:color="auto" w:fill="FFFFFF"/>
        </w:rPr>
      </w:pPr>
      <w:r w:rsidRPr="00AD2260">
        <w:rPr>
          <w:shd w:val="clear" w:color="auto" w:fill="FFFFFF"/>
        </w:rPr>
        <w:t>Additional copies of this questionnaire</w:t>
      </w:r>
      <w:r w:rsidR="008F09BF">
        <w:rPr>
          <w:shd w:val="clear" w:color="auto" w:fill="FFFFFF"/>
        </w:rPr>
        <w:t>,</w:t>
      </w:r>
      <w:r w:rsidRPr="00AD2260">
        <w:rPr>
          <w:shd w:val="clear" w:color="auto" w:fill="FFFFFF"/>
        </w:rPr>
        <w:t xml:space="preserve"> the consultation document </w:t>
      </w:r>
      <w:r w:rsidR="008F09BF">
        <w:rPr>
          <w:shd w:val="clear" w:color="auto" w:fill="FFFFFF"/>
        </w:rPr>
        <w:t xml:space="preserve">and the </w:t>
      </w:r>
      <w:r w:rsidR="00AA760E">
        <w:rPr>
          <w:shd w:val="clear" w:color="auto" w:fill="FFFFFF"/>
        </w:rPr>
        <w:t>Executive Summary</w:t>
      </w:r>
      <w:r w:rsidR="008F09BF">
        <w:rPr>
          <w:shd w:val="clear" w:color="auto" w:fill="FFFFFF"/>
        </w:rPr>
        <w:t xml:space="preserve"> </w:t>
      </w:r>
      <w:r w:rsidRPr="00AD2260">
        <w:rPr>
          <w:shd w:val="clear" w:color="auto" w:fill="FFFFFF"/>
        </w:rPr>
        <w:t>can be obtained from the Office of the First Minister and deputy First Minister by:</w:t>
      </w:r>
    </w:p>
    <w:p w:rsidR="00FF5DD6" w:rsidRDefault="00E138AA" w:rsidP="00FF5DD6">
      <w:pPr>
        <w:rPr>
          <w:rStyle w:val="apple-converted-space"/>
          <w:rFonts w:cs="Arial"/>
          <w:color w:val="000000"/>
          <w:shd w:val="clear" w:color="auto" w:fill="FFFFFF"/>
        </w:rPr>
      </w:pPr>
      <w:r w:rsidRPr="00AD2260">
        <w:rPr>
          <w:shd w:val="clear" w:color="auto" w:fill="FFFFFF"/>
        </w:rPr>
        <w:t>Telephone: 028 90523433</w:t>
      </w:r>
      <w:r w:rsidRPr="00AD2260">
        <w:rPr>
          <w:rStyle w:val="apple-converted-space"/>
          <w:rFonts w:cs="Arial"/>
          <w:color w:val="000000"/>
          <w:shd w:val="clear" w:color="auto" w:fill="FFFFFF"/>
        </w:rPr>
        <w:t> </w:t>
      </w:r>
    </w:p>
    <w:p w:rsidR="00FF5DD6" w:rsidRDefault="00E138AA" w:rsidP="00FF5DD6">
      <w:pPr>
        <w:rPr>
          <w:shd w:val="clear" w:color="auto" w:fill="FFFFFF"/>
        </w:rPr>
      </w:pPr>
      <w:r w:rsidRPr="00AD2260">
        <w:rPr>
          <w:shd w:val="clear" w:color="auto" w:fill="FFFFFF"/>
        </w:rPr>
        <w:t xml:space="preserve">Email: </w:t>
      </w:r>
      <w:hyperlink r:id="rId10" w:history="1">
        <w:r w:rsidR="00FF5DD6" w:rsidRPr="004417EF">
          <w:rPr>
            <w:rStyle w:val="Hyperlink"/>
            <w:shd w:val="clear" w:color="auto" w:fill="FFFFFF"/>
          </w:rPr>
          <w:t>age@ofmdfmni.gov.uk</w:t>
        </w:r>
      </w:hyperlink>
    </w:p>
    <w:p w:rsidR="00FF5DD6" w:rsidRDefault="00E138AA" w:rsidP="00FF5DD6">
      <w:pPr>
        <w:rPr>
          <w:shd w:val="clear" w:color="auto" w:fill="FFFFFF"/>
        </w:rPr>
      </w:pPr>
      <w:r w:rsidRPr="00AD2260">
        <w:rPr>
          <w:shd w:val="clear" w:color="auto" w:fill="FFFFFF"/>
        </w:rPr>
        <w:t>Fax: 028 90523272</w:t>
      </w:r>
    </w:p>
    <w:p w:rsidR="00FF5DD6" w:rsidRDefault="00E138AA" w:rsidP="00FF5DD6">
      <w:pPr>
        <w:rPr>
          <w:shd w:val="clear" w:color="auto" w:fill="FFFFFF"/>
        </w:rPr>
      </w:pPr>
      <w:r w:rsidRPr="00AD2260">
        <w:rPr>
          <w:shd w:val="clear" w:color="auto" w:fill="FFFFFF"/>
        </w:rPr>
        <w:t>Textphone: 028 9052 2526</w:t>
      </w:r>
    </w:p>
    <w:p w:rsidR="00FF5DD6" w:rsidRDefault="00E138AA" w:rsidP="00FF5DD6">
      <w:pPr>
        <w:rPr>
          <w:rStyle w:val="apple-converted-space"/>
          <w:rFonts w:cs="Arial"/>
          <w:color w:val="000000"/>
          <w:shd w:val="clear" w:color="auto" w:fill="FFFFFF"/>
        </w:rPr>
      </w:pPr>
      <w:r w:rsidRPr="00AD2260">
        <w:rPr>
          <w:shd w:val="clear" w:color="auto" w:fill="FFFFFF"/>
        </w:rPr>
        <w:t>Or by writing to:</w:t>
      </w:r>
      <w:r w:rsidRPr="00AD2260">
        <w:rPr>
          <w:rStyle w:val="apple-converted-space"/>
          <w:rFonts w:cs="Arial"/>
          <w:color w:val="000000"/>
          <w:shd w:val="clear" w:color="auto" w:fill="FFFFFF"/>
        </w:rPr>
        <w:t> </w:t>
      </w:r>
    </w:p>
    <w:p w:rsidR="00FF5DD6" w:rsidRDefault="00E138AA" w:rsidP="00FF5DD6">
      <w:pPr>
        <w:jc w:val="left"/>
        <w:rPr>
          <w:shd w:val="clear" w:color="auto" w:fill="FFFFFF"/>
        </w:rPr>
      </w:pPr>
      <w:r w:rsidRPr="00AD2260">
        <w:rPr>
          <w:shd w:val="clear" w:color="auto" w:fill="FFFFFF"/>
        </w:rPr>
        <w:t>Age GFS Consultation</w:t>
      </w:r>
      <w:r w:rsidRPr="00AD2260">
        <w:rPr>
          <w:rStyle w:val="apple-converted-space"/>
          <w:rFonts w:cs="Arial"/>
          <w:color w:val="000000"/>
          <w:shd w:val="clear" w:color="auto" w:fill="FFFFFF"/>
        </w:rPr>
        <w:t> </w:t>
      </w:r>
      <w:r w:rsidRPr="00AD2260">
        <w:br/>
      </w:r>
      <w:r w:rsidRPr="00AD2260">
        <w:rPr>
          <w:shd w:val="clear" w:color="auto" w:fill="FFFFFF"/>
        </w:rPr>
        <w:t>Room E3.18</w:t>
      </w:r>
      <w:r w:rsidRPr="00AD2260">
        <w:br/>
      </w:r>
      <w:r w:rsidRPr="00AD2260">
        <w:rPr>
          <w:shd w:val="clear" w:color="auto" w:fill="FFFFFF"/>
        </w:rPr>
        <w:t>Castle Buildings</w:t>
      </w:r>
      <w:r w:rsidRPr="00AD2260">
        <w:br/>
      </w:r>
      <w:r w:rsidRPr="00AD2260">
        <w:rPr>
          <w:shd w:val="clear" w:color="auto" w:fill="FFFFFF"/>
        </w:rPr>
        <w:t>Stormont Estate</w:t>
      </w:r>
      <w:r w:rsidRPr="00AD2260">
        <w:br/>
      </w:r>
      <w:r w:rsidRPr="00AD2260">
        <w:rPr>
          <w:shd w:val="clear" w:color="auto" w:fill="FFFFFF"/>
        </w:rPr>
        <w:t>Belfast</w:t>
      </w:r>
      <w:r w:rsidRPr="00AD2260">
        <w:br/>
      </w:r>
      <w:r w:rsidRPr="00AD2260">
        <w:rPr>
          <w:shd w:val="clear" w:color="auto" w:fill="FFFFFF"/>
        </w:rPr>
        <w:t>BT4 3SR</w:t>
      </w:r>
    </w:p>
    <w:p w:rsidR="00FF5DD6" w:rsidRDefault="00E138AA" w:rsidP="00FF5DD6">
      <w:pPr>
        <w:rPr>
          <w:rStyle w:val="apple-converted-space"/>
          <w:rFonts w:cs="Arial"/>
          <w:color w:val="000000"/>
          <w:shd w:val="clear" w:color="auto" w:fill="FFFFFF"/>
        </w:rPr>
      </w:pPr>
      <w:r w:rsidRPr="00AD2260">
        <w:rPr>
          <w:shd w:val="clear" w:color="auto" w:fill="FFFFFF"/>
        </w:rPr>
        <w:t xml:space="preserve">The documents can also be viewed and downloaded from the OFMDFM website at </w:t>
      </w:r>
      <w:hyperlink r:id="rId11" w:history="1">
        <w:r w:rsidRPr="00AD2260">
          <w:rPr>
            <w:rStyle w:val="Hyperlink"/>
            <w:rFonts w:cs="Arial"/>
            <w:shd w:val="clear" w:color="auto" w:fill="FFFFFF"/>
          </w:rPr>
          <w:t>www.ofmdfmni.gov.uk/age-discrimination-legislation</w:t>
        </w:r>
      </w:hyperlink>
      <w:r w:rsidRPr="00AD2260">
        <w:rPr>
          <w:shd w:val="clear" w:color="auto" w:fill="FFFFFF"/>
        </w:rPr>
        <w:t>.</w:t>
      </w:r>
      <w:r w:rsidRPr="00AD2260">
        <w:rPr>
          <w:rStyle w:val="apple-converted-space"/>
          <w:rFonts w:cs="Arial"/>
          <w:color w:val="000000"/>
          <w:shd w:val="clear" w:color="auto" w:fill="FFFFFF"/>
        </w:rPr>
        <w:t> </w:t>
      </w:r>
    </w:p>
    <w:p w:rsidR="00FF5DD6" w:rsidRDefault="00E138AA" w:rsidP="00FF5DD6">
      <w:pPr>
        <w:rPr>
          <w:shd w:val="clear" w:color="auto" w:fill="FFFFFF"/>
        </w:rPr>
      </w:pPr>
      <w:r w:rsidRPr="00AD2260">
        <w:rPr>
          <w:shd w:val="clear" w:color="auto" w:fill="FFFFFF"/>
        </w:rPr>
        <w:lastRenderedPageBreak/>
        <w:t>Alternative formats of the document</w:t>
      </w:r>
      <w:r w:rsidR="008F09BF">
        <w:rPr>
          <w:shd w:val="clear" w:color="auto" w:fill="FFFFFF"/>
        </w:rPr>
        <w:t>s</w:t>
      </w:r>
      <w:r w:rsidRPr="00AD2260">
        <w:rPr>
          <w:shd w:val="clear" w:color="auto" w:fill="FFFFFF"/>
        </w:rPr>
        <w:t xml:space="preserve"> can also be made available on request and you should forward any such requests using one of the methods detailed above.</w:t>
      </w:r>
    </w:p>
    <w:p w:rsidR="00BA3506" w:rsidRDefault="00E138AA" w:rsidP="00BA3506">
      <w:pPr>
        <w:jc w:val="left"/>
        <w:rPr>
          <w:rFonts w:cs="Arial"/>
        </w:rPr>
      </w:pPr>
      <w:r w:rsidRPr="007969B6">
        <w:rPr>
          <w:shd w:val="clear" w:color="auto" w:fill="FFFFFF"/>
        </w:rPr>
        <w:t>Responses should be received no later tha</w:t>
      </w:r>
      <w:r w:rsidR="007969B6" w:rsidRPr="007969B6">
        <w:rPr>
          <w:shd w:val="clear" w:color="auto" w:fill="FFFFFF"/>
        </w:rPr>
        <w:t xml:space="preserve">n </w:t>
      </w:r>
      <w:r w:rsidR="007969B6" w:rsidRPr="00D51D50">
        <w:rPr>
          <w:b/>
          <w:shd w:val="clear" w:color="auto" w:fill="FFFFFF"/>
        </w:rPr>
        <w:t xml:space="preserve">5pm on </w:t>
      </w:r>
      <w:r w:rsidR="00441B6C">
        <w:rPr>
          <w:b/>
          <w:shd w:val="clear" w:color="auto" w:fill="FFFFFF"/>
        </w:rPr>
        <w:t>Thursday 8</w:t>
      </w:r>
      <w:r w:rsidR="007969B6" w:rsidRPr="00D51D50">
        <w:rPr>
          <w:b/>
          <w:shd w:val="clear" w:color="auto" w:fill="FFFFFF"/>
        </w:rPr>
        <w:t xml:space="preserve"> October 2015</w:t>
      </w:r>
      <w:r w:rsidR="007969B6" w:rsidRPr="007969B6">
        <w:rPr>
          <w:shd w:val="clear" w:color="auto" w:fill="FFFFFF"/>
        </w:rPr>
        <w:t xml:space="preserve"> </w:t>
      </w:r>
      <w:r w:rsidR="007969B6" w:rsidRPr="007969B6">
        <w:rPr>
          <w:rFonts w:cs="Arial"/>
        </w:rPr>
        <w:t>by completing an online survey</w:t>
      </w:r>
      <w:r w:rsidR="00BA3506">
        <w:rPr>
          <w:rFonts w:cs="Arial"/>
        </w:rPr>
        <w:t xml:space="preserve"> (</w:t>
      </w:r>
      <w:hyperlink r:id="rId12" w:history="1">
        <w:r w:rsidR="00BA3506" w:rsidRPr="00D3611D">
          <w:rPr>
            <w:rStyle w:val="Hyperlink"/>
            <w:color w:val="0000FF"/>
          </w:rPr>
          <w:t>https://www.surveymonkey.com/s/AgeGFS_Consultation</w:t>
        </w:r>
      </w:hyperlink>
      <w:r w:rsidR="00BA3506">
        <w:t>).</w:t>
      </w:r>
    </w:p>
    <w:p w:rsidR="007969B6" w:rsidRPr="007969B6" w:rsidRDefault="007969B6" w:rsidP="007969B6">
      <w:pPr>
        <w:rPr>
          <w:rFonts w:cs="Arial"/>
        </w:rPr>
      </w:pPr>
      <w:r>
        <w:t>Written responses to this consultation should be submitted in writing or by email to the addresses above.</w:t>
      </w:r>
    </w:p>
    <w:p w:rsidR="00FF5DD6" w:rsidRDefault="00E138AA" w:rsidP="00FF5DD6">
      <w:pPr>
        <w:rPr>
          <w:shd w:val="clear" w:color="auto" w:fill="FFFFFF"/>
        </w:rPr>
      </w:pPr>
      <w:r w:rsidRPr="00AD2260">
        <w:rPr>
          <w:shd w:val="clear" w:color="auto" w:fill="FFFFFF"/>
        </w:rPr>
        <w:t>Please note that all responses will be treated as public, and may be published on the OFMDFM website. If you do not want your response to be used in this way, or if you would prefer for it to be used anonymously, please indicate this when responding (See Statement of Confidentiality and Access to Information at the end of this questionnaire). There is no</w:t>
      </w:r>
      <w:r w:rsidR="00424DB4">
        <w:rPr>
          <w:shd w:val="clear" w:color="auto" w:fill="FFFFFF"/>
        </w:rPr>
        <w:t xml:space="preserve"> </w:t>
      </w:r>
      <w:r w:rsidRPr="00AD2260">
        <w:rPr>
          <w:shd w:val="clear" w:color="auto" w:fill="FFFFFF"/>
        </w:rPr>
        <w:t>obligation, however, to provide your name and other contact details should you not wish to provide them.</w:t>
      </w:r>
    </w:p>
    <w:p w:rsidR="00FF5DD6" w:rsidRDefault="00E138AA" w:rsidP="00FF5DD6">
      <w:pPr>
        <w:rPr>
          <w:shd w:val="clear" w:color="auto" w:fill="FFFFFF"/>
        </w:rPr>
      </w:pPr>
      <w:r w:rsidRPr="00AD2260">
        <w:rPr>
          <w:shd w:val="clear" w:color="auto" w:fill="FFFFFF"/>
        </w:rPr>
        <w:t xml:space="preserve">During the consultation period we will meet with groups and individuals who are particularly interested in these policy proposals. Details of these consultation events are available on our website </w:t>
      </w:r>
      <w:hyperlink r:id="rId13" w:history="1">
        <w:r w:rsidRPr="00AD2260">
          <w:rPr>
            <w:rStyle w:val="Hyperlink"/>
            <w:rFonts w:cs="Arial"/>
            <w:shd w:val="clear" w:color="auto" w:fill="FFFFFF"/>
          </w:rPr>
          <w:t>www.ofmdfmni.gov.uk/age-discrimination-legislation</w:t>
        </w:r>
      </w:hyperlink>
      <w:r w:rsidRPr="00AD2260">
        <w:rPr>
          <w:shd w:val="clear" w:color="auto" w:fill="FFFFFF"/>
        </w:rPr>
        <w:t xml:space="preserve"> or by contacting us using the details above.</w:t>
      </w:r>
    </w:p>
    <w:p w:rsidR="00EE0CC7" w:rsidRPr="00FF5DD6" w:rsidRDefault="00E138AA" w:rsidP="00FF5DD6">
      <w:pPr>
        <w:rPr>
          <w:shd w:val="clear" w:color="auto" w:fill="FFFFFF"/>
        </w:rPr>
      </w:pPr>
      <w:r w:rsidRPr="00AD2260">
        <w:rPr>
          <w:shd w:val="clear" w:color="auto" w:fill="FFFFFF"/>
        </w:rPr>
        <w:t>Thank you for taking the time to complete this questionnaire and for giving us your views.</w:t>
      </w:r>
      <w:r w:rsidRPr="00AD2260">
        <w:rPr>
          <w:b/>
        </w:rPr>
        <w:t xml:space="preserve"> </w:t>
      </w:r>
    </w:p>
    <w:p w:rsidR="00EE0CC7" w:rsidRDefault="00EE0CC7">
      <w:pPr>
        <w:rPr>
          <w:rFonts w:cs="Arial"/>
          <w:b/>
        </w:rPr>
      </w:pPr>
      <w:r>
        <w:rPr>
          <w:rFonts w:cs="Arial"/>
          <w:b/>
        </w:rPr>
        <w:br w:type="page"/>
      </w:r>
    </w:p>
    <w:p w:rsidR="00E138AA" w:rsidRPr="00B5288B" w:rsidRDefault="00E138AA" w:rsidP="00B5288B">
      <w:pPr>
        <w:rPr>
          <w:rFonts w:eastAsia="Arial-Black" w:cs="Arial"/>
          <w:b/>
          <w:sz w:val="28"/>
          <w:szCs w:val="28"/>
        </w:rPr>
      </w:pPr>
      <w:r w:rsidRPr="00B5288B">
        <w:rPr>
          <w:rFonts w:eastAsia="Arial-Black" w:cs="Arial"/>
          <w:b/>
          <w:sz w:val="28"/>
          <w:szCs w:val="28"/>
        </w:rPr>
        <w:lastRenderedPageBreak/>
        <w:t>Your Details</w:t>
      </w:r>
    </w:p>
    <w:p w:rsidR="00E138AA" w:rsidRDefault="00E138AA" w:rsidP="00C54559">
      <w:pPr>
        <w:pStyle w:val="Heading3"/>
      </w:pPr>
      <w:r w:rsidRPr="00AD2260">
        <w:t xml:space="preserve">1. Name: </w:t>
      </w:r>
    </w:p>
    <w:tbl>
      <w:tblPr>
        <w:tblStyle w:val="TableGrid"/>
        <w:tblW w:w="9185" w:type="dxa"/>
        <w:tblLook w:val="04A0"/>
      </w:tblPr>
      <w:tblGrid>
        <w:gridCol w:w="9185"/>
      </w:tblGrid>
      <w:tr w:rsidR="001B1BFC" w:rsidTr="001B1BFC">
        <w:trPr>
          <w:trHeight w:val="567"/>
        </w:trPr>
        <w:tc>
          <w:tcPr>
            <w:tcW w:w="9275" w:type="dxa"/>
          </w:tcPr>
          <w:p w:rsidR="001B1BFC" w:rsidRDefault="001B1BFC" w:rsidP="0063013A"/>
        </w:tc>
      </w:tr>
    </w:tbl>
    <w:p w:rsidR="001B1BFC" w:rsidRDefault="001B1BFC" w:rsidP="00C54559">
      <w:pPr>
        <w:pStyle w:val="Heading3"/>
      </w:pPr>
    </w:p>
    <w:p w:rsidR="00E138AA" w:rsidRPr="00AD2260" w:rsidRDefault="00E138AA" w:rsidP="00C54559">
      <w:pPr>
        <w:pStyle w:val="Heading3"/>
      </w:pPr>
      <w:r w:rsidRPr="00AD2260">
        <w:t xml:space="preserve">2. </w:t>
      </w:r>
      <w:r w:rsidRPr="00AD2260">
        <w:rPr>
          <w:shd w:val="clear" w:color="auto" w:fill="FFFFFF"/>
        </w:rPr>
        <w:t>Preferred contact address</w:t>
      </w:r>
      <w:r w:rsidRPr="00AD2260">
        <w:t xml:space="preserve">: </w:t>
      </w:r>
    </w:p>
    <w:tbl>
      <w:tblPr>
        <w:tblStyle w:val="TableGrid"/>
        <w:tblW w:w="9185" w:type="dxa"/>
        <w:tblLook w:val="04A0"/>
      </w:tblPr>
      <w:tblGrid>
        <w:gridCol w:w="9185"/>
      </w:tblGrid>
      <w:tr w:rsidR="001B1BFC" w:rsidTr="001B1BFC">
        <w:trPr>
          <w:trHeight w:val="1417"/>
        </w:trPr>
        <w:tc>
          <w:tcPr>
            <w:tcW w:w="9275" w:type="dxa"/>
          </w:tcPr>
          <w:p w:rsidR="001B1BFC" w:rsidRDefault="001B1BFC" w:rsidP="0063013A"/>
        </w:tc>
      </w:tr>
    </w:tbl>
    <w:p w:rsidR="00E138AA" w:rsidRPr="00AD2260" w:rsidRDefault="00E138AA" w:rsidP="00E138AA">
      <w:pPr>
        <w:spacing w:line="240" w:lineRule="auto"/>
        <w:rPr>
          <w:rFonts w:cs="Arial"/>
        </w:rPr>
      </w:pPr>
    </w:p>
    <w:p w:rsidR="00E138AA" w:rsidRDefault="00E138AA" w:rsidP="00C54559">
      <w:pPr>
        <w:pStyle w:val="Heading3"/>
      </w:pPr>
      <w:r w:rsidRPr="00AD2260">
        <w:t xml:space="preserve">3. </w:t>
      </w:r>
      <w:r w:rsidRPr="00AD2260">
        <w:rPr>
          <w:shd w:val="clear" w:color="auto" w:fill="FFFFFF"/>
        </w:rPr>
        <w:t>Preferred contact telephone number</w:t>
      </w:r>
      <w:r w:rsidRPr="00AD2260">
        <w:t xml:space="preserve">: </w:t>
      </w:r>
    </w:p>
    <w:tbl>
      <w:tblPr>
        <w:tblStyle w:val="TableGrid"/>
        <w:tblW w:w="9185" w:type="dxa"/>
        <w:tblLook w:val="04A0"/>
      </w:tblPr>
      <w:tblGrid>
        <w:gridCol w:w="9185"/>
      </w:tblGrid>
      <w:tr w:rsidR="001B1BFC" w:rsidTr="0063013A">
        <w:trPr>
          <w:trHeight w:val="567"/>
        </w:trPr>
        <w:tc>
          <w:tcPr>
            <w:tcW w:w="9275" w:type="dxa"/>
          </w:tcPr>
          <w:p w:rsidR="001B1BFC" w:rsidRDefault="001B1BFC" w:rsidP="0063013A"/>
        </w:tc>
      </w:tr>
    </w:tbl>
    <w:p w:rsidR="001B1BFC" w:rsidRPr="001B1BFC" w:rsidRDefault="001B1BFC" w:rsidP="001B1BFC"/>
    <w:p w:rsidR="00E138AA" w:rsidRDefault="00E138AA" w:rsidP="00C54559">
      <w:pPr>
        <w:pStyle w:val="Heading3"/>
      </w:pPr>
      <w:r w:rsidRPr="00AD2260">
        <w:t xml:space="preserve">4. </w:t>
      </w:r>
      <w:r w:rsidRPr="00C54559">
        <w:t>Preferred Email address</w:t>
      </w:r>
      <w:r w:rsidRPr="00AD2260">
        <w:t xml:space="preserve">: </w:t>
      </w:r>
    </w:p>
    <w:tbl>
      <w:tblPr>
        <w:tblStyle w:val="TableGrid"/>
        <w:tblW w:w="9185" w:type="dxa"/>
        <w:tblLook w:val="04A0"/>
      </w:tblPr>
      <w:tblGrid>
        <w:gridCol w:w="9185"/>
      </w:tblGrid>
      <w:tr w:rsidR="001B1BFC" w:rsidTr="0063013A">
        <w:trPr>
          <w:trHeight w:val="567"/>
        </w:trPr>
        <w:tc>
          <w:tcPr>
            <w:tcW w:w="9275" w:type="dxa"/>
          </w:tcPr>
          <w:p w:rsidR="001B1BFC" w:rsidRDefault="001B1BFC" w:rsidP="0063013A"/>
        </w:tc>
      </w:tr>
    </w:tbl>
    <w:p w:rsidR="001B1BFC" w:rsidRPr="001B1BFC" w:rsidRDefault="001B1BFC" w:rsidP="001B1BFC"/>
    <w:p w:rsidR="00E138AA" w:rsidRPr="00AD2260" w:rsidRDefault="00E138AA" w:rsidP="00C54559">
      <w:pPr>
        <w:pStyle w:val="Heading3"/>
      </w:pPr>
      <w:r w:rsidRPr="00AD2260">
        <w:t xml:space="preserve">5. </w:t>
      </w:r>
      <w:r w:rsidRPr="00AD2260">
        <w:rPr>
          <w:shd w:val="clear" w:color="auto" w:fill="FFFFFF"/>
        </w:rPr>
        <w:t>Are you responding as an individual or does this response represent the views of an organisation</w:t>
      </w:r>
      <w:r w:rsidRPr="00AD2260">
        <w:t xml:space="preserve">? </w:t>
      </w:r>
      <w:r w:rsidR="00E43AD6">
        <w:rPr>
          <w:shd w:val="clear" w:color="auto" w:fill="FFFFFF"/>
        </w:rPr>
        <w:t xml:space="preserve">(Please </w:t>
      </w:r>
      <w:r w:rsidR="005C46C8">
        <w:rPr>
          <w:shd w:val="clear" w:color="auto" w:fill="FFFFFF"/>
        </w:rPr>
        <w:t>tick ONE response</w:t>
      </w:r>
      <w:r w:rsidR="00E43AD6">
        <w:rPr>
          <w:shd w:val="clear" w:color="auto" w:fill="FFFFFF"/>
        </w:rPr>
        <w:t>)</w:t>
      </w:r>
    </w:p>
    <w:p w:rsidR="009D7E40" w:rsidRDefault="00E138AA" w:rsidP="009D7E40">
      <w:pPr>
        <w:spacing w:before="360" w:after="360" w:line="240" w:lineRule="auto"/>
        <w:ind w:firstLine="720"/>
        <w:rPr>
          <w:rFonts w:cs="Arial"/>
        </w:rPr>
      </w:pPr>
      <w:r w:rsidRPr="00AD2260">
        <w:rPr>
          <w:rFonts w:cs="Arial"/>
        </w:rPr>
        <w:t xml:space="preserve">Individual </w:t>
      </w:r>
      <w:r w:rsidRPr="00AD2260">
        <w:rPr>
          <w:rFonts w:cs="Arial"/>
        </w:rPr>
        <w:tab/>
      </w:r>
      <w:r w:rsidR="00BA3506">
        <w:rPr>
          <w:rFonts w:cs="Arial"/>
        </w:rPr>
        <w:t xml:space="preserve">  </w:t>
      </w:r>
      <w:r w:rsidR="005C46C8">
        <w:rPr>
          <w:rFonts w:cs="Arial"/>
        </w:rPr>
        <w:sym w:font="Wingdings" w:char="F0A8"/>
      </w:r>
      <w:r w:rsidRPr="00AD2260">
        <w:rPr>
          <w:rFonts w:cs="Arial"/>
        </w:rPr>
        <w:tab/>
      </w:r>
      <w:r w:rsidR="00ED427F">
        <w:rPr>
          <w:rFonts w:cs="Arial"/>
        </w:rPr>
        <w:t>(Please go to Question 8)</w:t>
      </w:r>
    </w:p>
    <w:p w:rsidR="00E138AA" w:rsidRPr="00AD2260" w:rsidRDefault="00E138AA" w:rsidP="009D7E40">
      <w:pPr>
        <w:spacing w:before="360" w:after="360" w:line="240" w:lineRule="auto"/>
        <w:ind w:firstLine="720"/>
        <w:rPr>
          <w:rFonts w:cs="Arial"/>
        </w:rPr>
      </w:pPr>
      <w:r w:rsidRPr="00AD2260">
        <w:rPr>
          <w:rFonts w:cs="Arial"/>
        </w:rPr>
        <w:t xml:space="preserve">Organisation </w:t>
      </w:r>
      <w:r w:rsidR="009F4376">
        <w:rPr>
          <w:rFonts w:cs="Arial"/>
        </w:rPr>
        <w:t xml:space="preserve"> </w:t>
      </w:r>
      <w:r w:rsidR="005C46C8">
        <w:rPr>
          <w:rFonts w:cs="Arial"/>
        </w:rPr>
        <w:sym w:font="Wingdings" w:char="F0A8"/>
      </w:r>
      <w:r w:rsidR="00ED427F">
        <w:rPr>
          <w:rFonts w:cs="Arial"/>
        </w:rPr>
        <w:t xml:space="preserve">    (Please go to Question 6)</w:t>
      </w:r>
    </w:p>
    <w:p w:rsidR="00E138AA" w:rsidRDefault="00E138AA" w:rsidP="00C54559">
      <w:pPr>
        <w:pStyle w:val="Heading3"/>
      </w:pPr>
      <w:r w:rsidRPr="00AD2260">
        <w:t xml:space="preserve">6. </w:t>
      </w:r>
      <w:proofErr w:type="gramStart"/>
      <w:r w:rsidRPr="00AD2260">
        <w:rPr>
          <w:shd w:val="clear" w:color="auto" w:fill="FFFFFF"/>
        </w:rPr>
        <w:t>If</w:t>
      </w:r>
      <w:proofErr w:type="gramEnd"/>
      <w:r w:rsidRPr="00AD2260">
        <w:rPr>
          <w:shd w:val="clear" w:color="auto" w:fill="FFFFFF"/>
        </w:rPr>
        <w:t xml:space="preserve"> responding on behalf of an organisation, please tell us your organisation's name</w:t>
      </w:r>
      <w:r w:rsidRPr="00AD2260">
        <w:t xml:space="preserve">: </w:t>
      </w:r>
    </w:p>
    <w:tbl>
      <w:tblPr>
        <w:tblStyle w:val="TableGrid"/>
        <w:tblW w:w="9185" w:type="dxa"/>
        <w:tblLook w:val="04A0"/>
      </w:tblPr>
      <w:tblGrid>
        <w:gridCol w:w="9185"/>
      </w:tblGrid>
      <w:tr w:rsidR="00603DC8" w:rsidTr="00603DC8">
        <w:trPr>
          <w:trHeight w:val="850"/>
        </w:trPr>
        <w:tc>
          <w:tcPr>
            <w:tcW w:w="9275" w:type="dxa"/>
          </w:tcPr>
          <w:p w:rsidR="00603DC8" w:rsidRDefault="00603DC8" w:rsidP="0063013A"/>
        </w:tc>
      </w:tr>
    </w:tbl>
    <w:p w:rsidR="00E138AA" w:rsidRDefault="00E138AA" w:rsidP="00C54559">
      <w:pPr>
        <w:pStyle w:val="Heading3"/>
      </w:pPr>
      <w:r w:rsidRPr="00AD2260">
        <w:t xml:space="preserve">7. </w:t>
      </w:r>
      <w:r w:rsidRPr="00AD2260">
        <w:rPr>
          <w:shd w:val="clear" w:color="auto" w:fill="FFFFFF"/>
        </w:rPr>
        <w:t>What is your role in this organisation</w:t>
      </w:r>
      <w:r w:rsidRPr="00AD2260">
        <w:t xml:space="preserve">? </w:t>
      </w:r>
    </w:p>
    <w:tbl>
      <w:tblPr>
        <w:tblStyle w:val="TableGrid"/>
        <w:tblW w:w="9185" w:type="dxa"/>
        <w:tblLook w:val="04A0"/>
      </w:tblPr>
      <w:tblGrid>
        <w:gridCol w:w="9185"/>
      </w:tblGrid>
      <w:tr w:rsidR="00603DC8" w:rsidTr="00603DC8">
        <w:trPr>
          <w:trHeight w:val="1701"/>
        </w:trPr>
        <w:tc>
          <w:tcPr>
            <w:tcW w:w="9275" w:type="dxa"/>
          </w:tcPr>
          <w:p w:rsidR="00603DC8" w:rsidRDefault="00603DC8" w:rsidP="0063013A"/>
        </w:tc>
      </w:tr>
    </w:tbl>
    <w:p w:rsidR="00603DC8" w:rsidRPr="00603DC8" w:rsidRDefault="00603DC8" w:rsidP="00603DC8"/>
    <w:p w:rsidR="00E138AA" w:rsidRPr="00B5288B" w:rsidRDefault="00E138AA" w:rsidP="00B5288B">
      <w:pPr>
        <w:rPr>
          <w:rFonts w:eastAsia="Arial-Black" w:cs="Arial"/>
          <w:b/>
          <w:sz w:val="28"/>
          <w:szCs w:val="28"/>
        </w:rPr>
      </w:pPr>
      <w:r w:rsidRPr="00B5288B">
        <w:rPr>
          <w:rFonts w:eastAsia="Arial-Black" w:cs="Arial"/>
          <w:b/>
          <w:sz w:val="28"/>
          <w:szCs w:val="28"/>
        </w:rPr>
        <w:t xml:space="preserve">Demographics </w:t>
      </w:r>
    </w:p>
    <w:p w:rsidR="00E138AA" w:rsidRPr="00AD2260" w:rsidRDefault="00E138AA" w:rsidP="00C54559">
      <w:pPr>
        <w:pStyle w:val="Heading3"/>
        <w:rPr>
          <w:rFonts w:eastAsia="Arial-Black"/>
        </w:rPr>
      </w:pPr>
      <w:r w:rsidRPr="00AD2260">
        <w:t xml:space="preserve">8. </w:t>
      </w:r>
      <w:r w:rsidRPr="00AD2260">
        <w:rPr>
          <w:shd w:val="clear" w:color="auto" w:fill="FFFFFF"/>
        </w:rPr>
        <w:t>Are you..........?</w:t>
      </w:r>
      <w:r w:rsidR="00CA2B01">
        <w:rPr>
          <w:shd w:val="clear" w:color="auto" w:fill="FFFFFF"/>
        </w:rPr>
        <w:t xml:space="preserve"> (</w:t>
      </w:r>
      <w:r w:rsidR="00E43AD6">
        <w:rPr>
          <w:shd w:val="clear" w:color="auto" w:fill="FFFFFF"/>
        </w:rPr>
        <w:t xml:space="preserve">Please </w:t>
      </w:r>
      <w:r w:rsidR="005C46C8">
        <w:rPr>
          <w:shd w:val="clear" w:color="auto" w:fill="FFFFFF"/>
        </w:rPr>
        <w:t>tick</w:t>
      </w:r>
      <w:r w:rsidR="00E43AD6">
        <w:rPr>
          <w:shd w:val="clear" w:color="auto" w:fill="FFFFFF"/>
        </w:rPr>
        <w:t xml:space="preserve"> ONE response</w:t>
      </w:r>
      <w:r w:rsidR="00CA2B01">
        <w:rPr>
          <w:shd w:val="clear" w:color="auto" w:fill="FFFFFF"/>
        </w:rPr>
        <w:t>)</w:t>
      </w:r>
    </w:p>
    <w:p w:rsidR="00E138AA" w:rsidRPr="00AD2260" w:rsidRDefault="00E138AA" w:rsidP="009D7E40">
      <w:pPr>
        <w:spacing w:before="360" w:after="360" w:line="240" w:lineRule="auto"/>
        <w:ind w:firstLine="720"/>
        <w:rPr>
          <w:rFonts w:cs="Arial"/>
        </w:rPr>
      </w:pPr>
      <w:r w:rsidRPr="00AD2260">
        <w:rPr>
          <w:rFonts w:cs="Arial"/>
        </w:rPr>
        <w:t>Male</w:t>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Female</w:t>
      </w:r>
      <w:r w:rsidR="005C46C8">
        <w:rPr>
          <w:rFonts w:cs="Arial"/>
        </w:rPr>
        <w:tab/>
      </w:r>
      <w:r w:rsidR="005C46C8">
        <w:rPr>
          <w:rFonts w:cs="Arial"/>
        </w:rPr>
        <w:sym w:font="Wingdings" w:char="F0A8"/>
      </w:r>
    </w:p>
    <w:p w:rsidR="00E138AA" w:rsidRDefault="00E138AA" w:rsidP="001B1BFC">
      <w:pPr>
        <w:spacing w:before="360" w:after="360" w:line="240" w:lineRule="auto"/>
        <w:rPr>
          <w:rFonts w:cs="Arial"/>
        </w:rPr>
      </w:pPr>
      <w:r w:rsidRPr="00AD2260">
        <w:rPr>
          <w:rFonts w:cs="Arial"/>
        </w:rPr>
        <w:t>Other (please specify)</w:t>
      </w:r>
    </w:p>
    <w:tbl>
      <w:tblPr>
        <w:tblStyle w:val="TableGrid"/>
        <w:tblW w:w="9185" w:type="dxa"/>
        <w:tblLook w:val="04A0"/>
      </w:tblPr>
      <w:tblGrid>
        <w:gridCol w:w="9185"/>
      </w:tblGrid>
      <w:tr w:rsidR="001B1BFC" w:rsidTr="0063013A">
        <w:trPr>
          <w:trHeight w:val="567"/>
        </w:trPr>
        <w:tc>
          <w:tcPr>
            <w:tcW w:w="9275" w:type="dxa"/>
          </w:tcPr>
          <w:p w:rsidR="001B1BFC" w:rsidRDefault="001B1BFC" w:rsidP="0063013A"/>
        </w:tc>
      </w:tr>
    </w:tbl>
    <w:p w:rsidR="001B1BFC" w:rsidRDefault="001B1BFC" w:rsidP="00C54559">
      <w:pPr>
        <w:pStyle w:val="Heading3"/>
        <w:rPr>
          <w:rFonts w:eastAsia="Arial-Black"/>
        </w:rPr>
      </w:pPr>
    </w:p>
    <w:p w:rsidR="00E138AA" w:rsidRPr="00CA2B01" w:rsidRDefault="00E138AA" w:rsidP="00C54559">
      <w:pPr>
        <w:pStyle w:val="Heading3"/>
        <w:rPr>
          <w:rFonts w:eastAsia="Arial-Black"/>
          <w:b w:val="0"/>
        </w:rPr>
      </w:pPr>
      <w:r w:rsidRPr="00AD2260">
        <w:rPr>
          <w:rFonts w:eastAsia="Arial-Black"/>
        </w:rPr>
        <w:t xml:space="preserve">9. </w:t>
      </w:r>
      <w:r w:rsidRPr="00AD2260">
        <w:rPr>
          <w:shd w:val="clear" w:color="auto" w:fill="FFFFFF"/>
        </w:rPr>
        <w:t>What was your age at your last birthday?</w:t>
      </w:r>
      <w:r w:rsidR="00CA2B01">
        <w:rPr>
          <w:shd w:val="clear" w:color="auto" w:fill="FFFFFF"/>
        </w:rPr>
        <w:t xml:space="preserve"> (</w:t>
      </w:r>
      <w:r w:rsidR="00E43AD6">
        <w:rPr>
          <w:shd w:val="clear" w:color="auto" w:fill="FFFFFF"/>
        </w:rPr>
        <w:t xml:space="preserve">Please </w:t>
      </w:r>
      <w:r w:rsidR="005C46C8">
        <w:rPr>
          <w:shd w:val="clear" w:color="auto" w:fill="FFFFFF"/>
        </w:rPr>
        <w:t>tick</w:t>
      </w:r>
      <w:r w:rsidR="00E43AD6">
        <w:rPr>
          <w:shd w:val="clear" w:color="auto" w:fill="FFFFFF"/>
        </w:rPr>
        <w:t xml:space="preserve"> ONE response</w:t>
      </w:r>
      <w:r w:rsidR="00CA2B01">
        <w:rPr>
          <w:shd w:val="clear" w:color="auto" w:fill="FFFFFF"/>
        </w:rPr>
        <w:t>)</w:t>
      </w:r>
    </w:p>
    <w:p w:rsidR="00E138AA" w:rsidRPr="00AD2260" w:rsidRDefault="00E138AA" w:rsidP="009D7E40">
      <w:pPr>
        <w:spacing w:before="360" w:after="360" w:line="240" w:lineRule="auto"/>
        <w:ind w:firstLine="720"/>
        <w:rPr>
          <w:rFonts w:cs="Arial"/>
        </w:rPr>
      </w:pPr>
      <w:r w:rsidRPr="00AD2260">
        <w:rPr>
          <w:rFonts w:cs="Arial"/>
        </w:rPr>
        <w:t>0-15</w:t>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16-19</w:t>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20-24</w:t>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25-34</w:t>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35-49</w:t>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50-64</w:t>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65+</w:t>
      </w:r>
      <w:r w:rsidR="005C46C8">
        <w:rPr>
          <w:rFonts w:cs="Arial"/>
        </w:rPr>
        <w:tab/>
      </w:r>
      <w:r w:rsidR="005C46C8">
        <w:rPr>
          <w:rFonts w:cs="Arial"/>
        </w:rPr>
        <w:tab/>
      </w:r>
      <w:r w:rsidR="005C46C8">
        <w:rPr>
          <w:rFonts w:cs="Arial"/>
        </w:rPr>
        <w:sym w:font="Wingdings" w:char="F0A8"/>
      </w:r>
    </w:p>
    <w:p w:rsidR="00E138AA" w:rsidRPr="00AD2260" w:rsidRDefault="00E138AA" w:rsidP="00E138AA">
      <w:pPr>
        <w:spacing w:line="240" w:lineRule="auto"/>
        <w:ind w:firstLine="720"/>
        <w:rPr>
          <w:rFonts w:cs="Arial"/>
        </w:rPr>
      </w:pPr>
    </w:p>
    <w:p w:rsidR="009D7E40" w:rsidRDefault="009D7E40">
      <w:pPr>
        <w:rPr>
          <w:rFonts w:eastAsia="Arial-Black" w:cs="Arial"/>
          <w:b/>
        </w:rPr>
      </w:pPr>
      <w:r>
        <w:rPr>
          <w:rFonts w:eastAsia="Arial-Black" w:cs="Arial"/>
          <w:b/>
        </w:rPr>
        <w:br w:type="page"/>
      </w:r>
    </w:p>
    <w:p w:rsidR="00E138AA" w:rsidRPr="00AD2260" w:rsidRDefault="00E138AA" w:rsidP="00C54559">
      <w:pPr>
        <w:pStyle w:val="Heading3"/>
        <w:rPr>
          <w:shd w:val="clear" w:color="auto" w:fill="FFFFFF"/>
        </w:rPr>
      </w:pPr>
      <w:r w:rsidRPr="00AD2260">
        <w:rPr>
          <w:rFonts w:eastAsia="Arial-Black"/>
        </w:rPr>
        <w:t xml:space="preserve">10. </w:t>
      </w:r>
      <w:r w:rsidRPr="00AD2260">
        <w:rPr>
          <w:shd w:val="clear" w:color="auto" w:fill="FFFFFF"/>
        </w:rPr>
        <w:t>Are you......?</w:t>
      </w:r>
      <w:r w:rsidR="00CA2B01">
        <w:rPr>
          <w:shd w:val="clear" w:color="auto" w:fill="FFFFFF"/>
        </w:rPr>
        <w:t xml:space="preserve"> (</w:t>
      </w:r>
      <w:r w:rsidR="00E43AD6">
        <w:rPr>
          <w:shd w:val="clear" w:color="auto" w:fill="FFFFFF"/>
        </w:rPr>
        <w:t xml:space="preserve">Please </w:t>
      </w:r>
      <w:r w:rsidR="005C46C8">
        <w:rPr>
          <w:shd w:val="clear" w:color="auto" w:fill="FFFFFF"/>
        </w:rPr>
        <w:t>tick</w:t>
      </w:r>
      <w:r w:rsidR="00E43AD6">
        <w:rPr>
          <w:shd w:val="clear" w:color="auto" w:fill="FFFFFF"/>
        </w:rPr>
        <w:t xml:space="preserve"> ONE response</w:t>
      </w:r>
      <w:r w:rsidR="00CA2B01">
        <w:rPr>
          <w:shd w:val="clear" w:color="auto" w:fill="FFFFFF"/>
        </w:rPr>
        <w:t>)</w:t>
      </w:r>
    </w:p>
    <w:p w:rsidR="00E138AA" w:rsidRPr="00AD2260" w:rsidRDefault="00E138AA" w:rsidP="009D7E40">
      <w:pPr>
        <w:spacing w:before="360" w:after="360" w:line="240" w:lineRule="auto"/>
        <w:ind w:firstLine="720"/>
        <w:rPr>
          <w:rFonts w:cs="Arial"/>
        </w:rPr>
      </w:pPr>
      <w:r w:rsidRPr="00AD2260">
        <w:rPr>
          <w:rFonts w:cs="Arial"/>
        </w:rPr>
        <w:t>Single, that is never married</w:t>
      </w:r>
      <w:r w:rsidR="00BA3506">
        <w:rPr>
          <w:rFonts w:cs="Arial"/>
        </w:rPr>
        <w:tab/>
      </w:r>
      <w:r w:rsidR="00BA3506">
        <w:rPr>
          <w:rFonts w:cs="Arial"/>
        </w:rPr>
        <w:tab/>
      </w:r>
      <w:r w:rsidR="00BA3506">
        <w:rPr>
          <w:rFonts w:cs="Arial"/>
        </w:rPr>
        <w:tab/>
      </w:r>
      <w:r w:rsidR="00BA3506">
        <w:rPr>
          <w:rFonts w:cs="Arial"/>
        </w:rPr>
        <w:tab/>
        <w:t xml:space="preserve">                     </w:t>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Married and living with husband/wife</w:t>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Living as married with a partner (Co</w:t>
      </w:r>
      <w:r w:rsidR="00984161">
        <w:rPr>
          <w:rFonts w:cs="Arial"/>
        </w:rPr>
        <w:t>-</w:t>
      </w:r>
      <w:r w:rsidRPr="00AD2260">
        <w:rPr>
          <w:rFonts w:cs="Arial"/>
        </w:rPr>
        <w:t>habiting)</w:t>
      </w:r>
      <w:r w:rsidR="005C46C8">
        <w:rPr>
          <w:rFonts w:cs="Arial"/>
        </w:rPr>
        <w:tab/>
      </w:r>
      <w:r w:rsidR="005C46C8">
        <w:rPr>
          <w:rFonts w:cs="Arial"/>
        </w:rPr>
        <w:tab/>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Married and separated from husband/wife</w:t>
      </w:r>
      <w:r w:rsidR="005C46C8">
        <w:rPr>
          <w:rFonts w:cs="Arial"/>
        </w:rPr>
        <w:tab/>
      </w:r>
      <w:r w:rsidR="005C46C8">
        <w:rPr>
          <w:rFonts w:cs="Arial"/>
        </w:rPr>
        <w:tab/>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Divorced</w:t>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Widowed</w:t>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sym w:font="Wingdings" w:char="F0A8"/>
      </w:r>
    </w:p>
    <w:p w:rsidR="005C46C8" w:rsidRDefault="00E138AA" w:rsidP="009D7E40">
      <w:pPr>
        <w:spacing w:before="360" w:after="360" w:line="240" w:lineRule="auto"/>
        <w:ind w:firstLine="720"/>
        <w:rPr>
          <w:rFonts w:cs="Arial"/>
        </w:rPr>
      </w:pPr>
      <w:r w:rsidRPr="00AD2260">
        <w:rPr>
          <w:rFonts w:cs="Arial"/>
        </w:rPr>
        <w:t xml:space="preserve">Civil Partner in a legally-recognised Civil Partnership </w:t>
      </w:r>
    </w:p>
    <w:p w:rsidR="00E138AA" w:rsidRPr="00AD2260" w:rsidRDefault="00E138AA" w:rsidP="005C46C8">
      <w:pPr>
        <w:spacing w:before="360" w:after="360" w:line="240" w:lineRule="auto"/>
        <w:ind w:left="720" w:firstLine="720"/>
        <w:rPr>
          <w:rFonts w:cs="Arial"/>
        </w:rPr>
      </w:pPr>
      <w:r w:rsidRPr="00AD2260">
        <w:rPr>
          <w:rFonts w:cs="Arial"/>
        </w:rPr>
        <w:t>and living with civil partner</w:t>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In Civil Partnership – separated</w:t>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In Civil Partnership - legally dissolved</w:t>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In Civil Partnership - partner since died</w:t>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sym w:font="Wingdings" w:char="F0A8"/>
      </w:r>
    </w:p>
    <w:p w:rsidR="00ED427F" w:rsidRDefault="00ED427F" w:rsidP="00C54559">
      <w:pPr>
        <w:pStyle w:val="Heading3"/>
      </w:pPr>
    </w:p>
    <w:p w:rsidR="00E138AA" w:rsidRPr="00111D16" w:rsidRDefault="00E138AA" w:rsidP="00C54559">
      <w:pPr>
        <w:pStyle w:val="Heading3"/>
        <w:rPr>
          <w:shd w:val="clear" w:color="auto" w:fill="FFFFFF"/>
        </w:rPr>
      </w:pPr>
      <w:r w:rsidRPr="00111D16">
        <w:t xml:space="preserve">11. </w:t>
      </w:r>
      <w:r w:rsidRPr="00111D16">
        <w:rPr>
          <w:shd w:val="clear" w:color="auto" w:fill="FFFFFF"/>
        </w:rPr>
        <w:t>Are you......?</w:t>
      </w:r>
      <w:r w:rsidR="00CA2B01">
        <w:rPr>
          <w:shd w:val="clear" w:color="auto" w:fill="FFFFFF"/>
        </w:rPr>
        <w:t xml:space="preserve"> (</w:t>
      </w:r>
      <w:r w:rsidR="00E43AD6">
        <w:rPr>
          <w:shd w:val="clear" w:color="auto" w:fill="FFFFFF"/>
        </w:rPr>
        <w:t xml:space="preserve">Please </w:t>
      </w:r>
      <w:r w:rsidR="005C46C8">
        <w:rPr>
          <w:shd w:val="clear" w:color="auto" w:fill="FFFFFF"/>
        </w:rPr>
        <w:t>tick</w:t>
      </w:r>
      <w:r w:rsidR="00E43AD6">
        <w:rPr>
          <w:shd w:val="clear" w:color="auto" w:fill="FFFFFF"/>
        </w:rPr>
        <w:t xml:space="preserve"> ONE response</w:t>
      </w:r>
      <w:r w:rsidR="00CA2B01">
        <w:rPr>
          <w:shd w:val="clear" w:color="auto" w:fill="FFFFFF"/>
        </w:rPr>
        <w:t>)</w:t>
      </w:r>
    </w:p>
    <w:p w:rsidR="00E138AA" w:rsidRPr="00AD2260" w:rsidRDefault="00E138AA" w:rsidP="009D7E40">
      <w:pPr>
        <w:spacing w:before="360" w:after="360" w:line="240" w:lineRule="auto"/>
        <w:ind w:firstLine="720"/>
        <w:rPr>
          <w:rFonts w:cs="Arial"/>
        </w:rPr>
      </w:pPr>
      <w:r w:rsidRPr="00AD2260">
        <w:rPr>
          <w:rFonts w:cs="Arial"/>
        </w:rPr>
        <w:t>Bisexual</w:t>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Gay</w:t>
      </w:r>
      <w:r w:rsidR="005C46C8">
        <w:rPr>
          <w:rFonts w:cs="Arial"/>
        </w:rPr>
        <w:tab/>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Lesbian</w:t>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Heterosexual</w:t>
      </w:r>
      <w:r w:rsidR="005C46C8">
        <w:rPr>
          <w:rFonts w:cs="Arial"/>
        </w:rPr>
        <w:tab/>
      </w:r>
      <w:r w:rsidR="005C46C8">
        <w:rPr>
          <w:rFonts w:cs="Arial"/>
        </w:rPr>
        <w:tab/>
      </w:r>
      <w:r w:rsidR="005C46C8">
        <w:rPr>
          <w:rFonts w:cs="Arial"/>
        </w:rPr>
        <w:sym w:font="Wingdings" w:char="F0A8"/>
      </w:r>
    </w:p>
    <w:p w:rsidR="00E138AA" w:rsidRPr="00AD2260" w:rsidRDefault="00E138AA" w:rsidP="009D7E40">
      <w:pPr>
        <w:spacing w:before="360" w:after="360" w:line="240" w:lineRule="auto"/>
        <w:ind w:firstLine="720"/>
        <w:rPr>
          <w:rFonts w:cs="Arial"/>
        </w:rPr>
      </w:pPr>
      <w:r w:rsidRPr="00AD2260">
        <w:rPr>
          <w:rFonts w:cs="Arial"/>
        </w:rPr>
        <w:t>Prefer not to say</w:t>
      </w:r>
      <w:r w:rsidR="005C46C8">
        <w:rPr>
          <w:rFonts w:cs="Arial"/>
        </w:rPr>
        <w:tab/>
      </w:r>
      <w:r w:rsidR="005C46C8">
        <w:rPr>
          <w:rFonts w:cs="Arial"/>
        </w:rPr>
        <w:sym w:font="Wingdings" w:char="F0A8"/>
      </w:r>
    </w:p>
    <w:p w:rsidR="00111D16" w:rsidRPr="00AD2260" w:rsidRDefault="00E138AA" w:rsidP="009D7E40">
      <w:pPr>
        <w:spacing w:before="360" w:after="360" w:line="240" w:lineRule="auto"/>
        <w:rPr>
          <w:rFonts w:cs="Arial"/>
        </w:rPr>
      </w:pPr>
      <w:r w:rsidRPr="00AD2260">
        <w:rPr>
          <w:rFonts w:cs="Arial"/>
        </w:rPr>
        <w:t>Self defined other (please specify)</w:t>
      </w:r>
    </w:p>
    <w:tbl>
      <w:tblPr>
        <w:tblStyle w:val="TableGrid"/>
        <w:tblW w:w="9185" w:type="dxa"/>
        <w:tblLook w:val="04A0"/>
      </w:tblPr>
      <w:tblGrid>
        <w:gridCol w:w="9185"/>
      </w:tblGrid>
      <w:tr w:rsidR="001B1BFC" w:rsidTr="0063013A">
        <w:trPr>
          <w:trHeight w:val="567"/>
        </w:trPr>
        <w:tc>
          <w:tcPr>
            <w:tcW w:w="9275" w:type="dxa"/>
          </w:tcPr>
          <w:p w:rsidR="001B1BFC" w:rsidRDefault="001B1BFC" w:rsidP="0063013A"/>
        </w:tc>
      </w:tr>
    </w:tbl>
    <w:p w:rsidR="00E138AA" w:rsidRPr="00111D16" w:rsidRDefault="00E138AA" w:rsidP="00111D16">
      <w:pPr>
        <w:rPr>
          <w:rFonts w:cs="Arial"/>
          <w:b/>
          <w:szCs w:val="24"/>
        </w:rPr>
      </w:pPr>
    </w:p>
    <w:p w:rsidR="00111D16" w:rsidRPr="00111D16" w:rsidRDefault="00E138AA" w:rsidP="00C54559">
      <w:pPr>
        <w:pStyle w:val="Heading3"/>
      </w:pPr>
      <w:r w:rsidRPr="00111D16">
        <w:t xml:space="preserve">12. </w:t>
      </w:r>
      <w:r w:rsidR="00111D16" w:rsidRPr="00111D16">
        <w:t xml:space="preserve"> Do you have any dependants in your care?</w:t>
      </w:r>
      <w:r w:rsidR="00CA2B01">
        <w:t xml:space="preserve"> </w:t>
      </w:r>
      <w:r w:rsidR="00CA2B01" w:rsidRPr="00111D16">
        <w:t>(</w:t>
      </w:r>
      <w:r w:rsidR="00CA2B01">
        <w:t xml:space="preserve">Please </w:t>
      </w:r>
      <w:r w:rsidR="005C46C8">
        <w:t>tick</w:t>
      </w:r>
      <w:r w:rsidR="00CA2B01" w:rsidRPr="00111D16">
        <w:t xml:space="preserve"> </w:t>
      </w:r>
      <w:r w:rsidR="00E43AD6">
        <w:t>ALL</w:t>
      </w:r>
      <w:r w:rsidR="00CA2B01" w:rsidRPr="00111D16">
        <w:t xml:space="preserve"> that apply)</w:t>
      </w:r>
    </w:p>
    <w:p w:rsidR="00111D16" w:rsidRPr="00111D16" w:rsidRDefault="00111D16" w:rsidP="009D7E40">
      <w:pPr>
        <w:spacing w:before="360" w:after="360" w:line="240" w:lineRule="auto"/>
        <w:ind w:firstLine="720"/>
        <w:rPr>
          <w:rFonts w:cs="Arial"/>
        </w:rPr>
      </w:pPr>
      <w:r w:rsidRPr="00111D16">
        <w:rPr>
          <w:rFonts w:cs="Arial"/>
        </w:rPr>
        <w:t>Child/Children</w:t>
      </w:r>
      <w:r w:rsidR="005C46C8">
        <w:rPr>
          <w:rFonts w:cs="Arial"/>
        </w:rPr>
        <w:tab/>
      </w:r>
      <w:r w:rsidR="005C46C8">
        <w:rPr>
          <w:rFonts w:cs="Arial"/>
        </w:rPr>
        <w:tab/>
      </w:r>
      <w:r w:rsidR="005C46C8">
        <w:rPr>
          <w:rFonts w:cs="Arial"/>
        </w:rPr>
        <w:sym w:font="Wingdings" w:char="F0A8"/>
      </w:r>
    </w:p>
    <w:p w:rsidR="00111D16" w:rsidRPr="00111D16" w:rsidRDefault="00111D16" w:rsidP="009D7E40">
      <w:pPr>
        <w:spacing w:before="360" w:after="360" w:line="240" w:lineRule="auto"/>
        <w:ind w:firstLine="720"/>
        <w:rPr>
          <w:rFonts w:cs="Arial"/>
        </w:rPr>
      </w:pPr>
      <w:r w:rsidRPr="00111D16">
        <w:rPr>
          <w:rFonts w:cs="Arial"/>
        </w:rPr>
        <w:t>Elderly relative</w:t>
      </w:r>
      <w:r w:rsidR="005C46C8">
        <w:rPr>
          <w:rFonts w:cs="Arial"/>
        </w:rPr>
        <w:tab/>
      </w:r>
      <w:r w:rsidR="005C46C8">
        <w:rPr>
          <w:rFonts w:cs="Arial"/>
        </w:rPr>
        <w:tab/>
      </w:r>
      <w:r w:rsidR="005C46C8">
        <w:rPr>
          <w:rFonts w:cs="Arial"/>
        </w:rPr>
        <w:sym w:font="Wingdings" w:char="F0A8"/>
      </w:r>
    </w:p>
    <w:p w:rsidR="00111D16" w:rsidRPr="00111D16" w:rsidRDefault="00111D16" w:rsidP="009D7E40">
      <w:pPr>
        <w:spacing w:before="360" w:after="360" w:line="240" w:lineRule="auto"/>
        <w:ind w:firstLine="720"/>
        <w:rPr>
          <w:rFonts w:cs="Arial"/>
        </w:rPr>
      </w:pPr>
      <w:r w:rsidRPr="00111D16">
        <w:rPr>
          <w:rFonts w:cs="Arial"/>
        </w:rPr>
        <w:t xml:space="preserve">Sick or Infirm relative </w:t>
      </w:r>
      <w:r w:rsidR="005C46C8">
        <w:rPr>
          <w:rFonts w:cs="Arial"/>
        </w:rPr>
        <w:tab/>
      </w:r>
      <w:r w:rsidR="005C46C8">
        <w:rPr>
          <w:rFonts w:cs="Arial"/>
        </w:rPr>
        <w:sym w:font="Wingdings" w:char="F0A8"/>
      </w:r>
    </w:p>
    <w:p w:rsidR="00111D16" w:rsidRPr="00111D16" w:rsidRDefault="00111D16" w:rsidP="009D7E40">
      <w:pPr>
        <w:spacing w:before="360" w:after="360" w:line="240" w:lineRule="auto"/>
        <w:ind w:firstLine="720"/>
        <w:rPr>
          <w:rFonts w:cs="Arial"/>
        </w:rPr>
      </w:pPr>
      <w:r w:rsidRPr="00111D16">
        <w:rPr>
          <w:rFonts w:cs="Arial"/>
        </w:rPr>
        <w:t>Disabled relative</w:t>
      </w:r>
      <w:r w:rsidR="005C46C8">
        <w:rPr>
          <w:rFonts w:cs="Arial"/>
        </w:rPr>
        <w:tab/>
      </w:r>
      <w:r w:rsidR="005C46C8">
        <w:rPr>
          <w:rFonts w:cs="Arial"/>
        </w:rPr>
        <w:tab/>
      </w:r>
      <w:r w:rsidR="005C46C8">
        <w:rPr>
          <w:rFonts w:cs="Arial"/>
        </w:rPr>
        <w:sym w:font="Wingdings" w:char="F0A8"/>
      </w:r>
    </w:p>
    <w:p w:rsidR="00111D16" w:rsidRPr="00111D16" w:rsidRDefault="00111D16" w:rsidP="009D7E40">
      <w:pPr>
        <w:spacing w:before="360" w:after="360" w:line="240" w:lineRule="auto"/>
        <w:ind w:firstLine="720"/>
        <w:rPr>
          <w:rFonts w:cs="Arial"/>
        </w:rPr>
      </w:pPr>
      <w:r w:rsidRPr="00111D16">
        <w:rPr>
          <w:rFonts w:cs="Arial"/>
        </w:rPr>
        <w:t>None</w:t>
      </w:r>
      <w:r w:rsidR="005C46C8">
        <w:rPr>
          <w:rFonts w:cs="Arial"/>
        </w:rPr>
        <w:tab/>
      </w:r>
      <w:r w:rsidR="005C46C8">
        <w:rPr>
          <w:rFonts w:cs="Arial"/>
        </w:rPr>
        <w:tab/>
      </w:r>
      <w:r w:rsidR="005C46C8">
        <w:rPr>
          <w:rFonts w:cs="Arial"/>
        </w:rPr>
        <w:tab/>
      </w:r>
      <w:r w:rsidR="005C46C8">
        <w:rPr>
          <w:rFonts w:cs="Arial"/>
        </w:rPr>
        <w:tab/>
      </w:r>
      <w:r w:rsidR="005C46C8">
        <w:rPr>
          <w:rFonts w:cs="Arial"/>
        </w:rPr>
        <w:sym w:font="Wingdings" w:char="F0A8"/>
      </w:r>
    </w:p>
    <w:p w:rsidR="00111D16" w:rsidRDefault="00111D16" w:rsidP="009D7E40">
      <w:pPr>
        <w:spacing w:before="360" w:after="360" w:line="240" w:lineRule="auto"/>
        <w:rPr>
          <w:rFonts w:cs="Arial"/>
        </w:rPr>
      </w:pPr>
      <w:r w:rsidRPr="00111D16">
        <w:rPr>
          <w:rFonts w:cs="Arial"/>
        </w:rPr>
        <w:t>Other (please specify)</w:t>
      </w:r>
    </w:p>
    <w:tbl>
      <w:tblPr>
        <w:tblStyle w:val="TableGrid"/>
        <w:tblW w:w="9185" w:type="dxa"/>
        <w:tblLook w:val="04A0"/>
      </w:tblPr>
      <w:tblGrid>
        <w:gridCol w:w="9185"/>
      </w:tblGrid>
      <w:tr w:rsidR="001B1BFC" w:rsidTr="0063013A">
        <w:trPr>
          <w:trHeight w:val="567"/>
        </w:trPr>
        <w:tc>
          <w:tcPr>
            <w:tcW w:w="9275" w:type="dxa"/>
          </w:tcPr>
          <w:p w:rsidR="001B1BFC" w:rsidRDefault="001B1BFC" w:rsidP="0063013A"/>
        </w:tc>
      </w:tr>
    </w:tbl>
    <w:p w:rsidR="00111D16" w:rsidRDefault="00111D16" w:rsidP="001B1BFC">
      <w:pPr>
        <w:rPr>
          <w:rFonts w:cs="Arial"/>
        </w:rPr>
      </w:pPr>
    </w:p>
    <w:p w:rsidR="00424DB4" w:rsidRDefault="00111D16" w:rsidP="00C54559">
      <w:pPr>
        <w:pStyle w:val="Heading3"/>
      </w:pPr>
      <w:r w:rsidRPr="00111D16">
        <w:t>13. The Equality Act (2010) defines disability as a physical or mental impairment that has a 'substantial' and 'long-term' (more than 12 months) negative effect on your ability to do normal daily activities. Under this definition, do you consider yourself to have a</w:t>
      </w:r>
      <w:r>
        <w:t xml:space="preserve"> </w:t>
      </w:r>
      <w:r w:rsidRPr="00111D16">
        <w:t>disability?</w:t>
      </w:r>
      <w:r w:rsidR="00CA2B01">
        <w:t xml:space="preserve"> </w:t>
      </w:r>
      <w:r w:rsidR="00CA2B01">
        <w:rPr>
          <w:shd w:val="clear" w:color="auto" w:fill="FFFFFF"/>
        </w:rPr>
        <w:t>(</w:t>
      </w:r>
      <w:r w:rsidR="00E43AD6">
        <w:rPr>
          <w:shd w:val="clear" w:color="auto" w:fill="FFFFFF"/>
        </w:rPr>
        <w:t xml:space="preserve">Please </w:t>
      </w:r>
      <w:r w:rsidR="005C46C8">
        <w:rPr>
          <w:shd w:val="clear" w:color="auto" w:fill="FFFFFF"/>
        </w:rPr>
        <w:t>tick</w:t>
      </w:r>
      <w:r w:rsidR="00E43AD6">
        <w:rPr>
          <w:shd w:val="clear" w:color="auto" w:fill="FFFFFF"/>
        </w:rPr>
        <w:t xml:space="preserve"> ONE response</w:t>
      </w:r>
      <w:r w:rsidR="00CA2B01">
        <w:rPr>
          <w:shd w:val="clear" w:color="auto" w:fill="FFFFFF"/>
        </w:rPr>
        <w:t>)</w:t>
      </w:r>
    </w:p>
    <w:p w:rsidR="00111D16" w:rsidRPr="00111D16" w:rsidRDefault="00111D16" w:rsidP="009D7E40">
      <w:pPr>
        <w:spacing w:before="360" w:after="360" w:line="240" w:lineRule="auto"/>
        <w:ind w:firstLine="720"/>
        <w:rPr>
          <w:rFonts w:cs="Arial"/>
        </w:rPr>
      </w:pPr>
      <w:r w:rsidRPr="00111D16">
        <w:rPr>
          <w:rFonts w:cs="Arial"/>
        </w:rPr>
        <w:t>Yes</w:t>
      </w:r>
      <w:r w:rsidR="005C46C8">
        <w:rPr>
          <w:rFonts w:cs="Arial"/>
        </w:rPr>
        <w:tab/>
      </w:r>
      <w:r w:rsidR="005C46C8">
        <w:rPr>
          <w:rFonts w:cs="Arial"/>
        </w:rPr>
        <w:sym w:font="Wingdings" w:char="F0A8"/>
      </w:r>
    </w:p>
    <w:p w:rsidR="00111D16" w:rsidRDefault="00111D16" w:rsidP="009D7E40">
      <w:pPr>
        <w:spacing w:before="360" w:after="360" w:line="240" w:lineRule="auto"/>
        <w:ind w:firstLine="720"/>
        <w:rPr>
          <w:rFonts w:cs="Arial"/>
        </w:rPr>
      </w:pPr>
      <w:r w:rsidRPr="00111D16">
        <w:rPr>
          <w:rFonts w:cs="Arial"/>
        </w:rPr>
        <w:t>No</w:t>
      </w:r>
      <w:r w:rsidR="005C46C8">
        <w:rPr>
          <w:rFonts w:cs="Arial"/>
        </w:rPr>
        <w:tab/>
      </w:r>
      <w:r w:rsidR="005C46C8">
        <w:rPr>
          <w:rFonts w:cs="Arial"/>
        </w:rPr>
        <w:sym w:font="Wingdings" w:char="F0A8"/>
      </w:r>
    </w:p>
    <w:p w:rsidR="00CD0970" w:rsidRDefault="00CD0970">
      <w:pPr>
        <w:spacing w:line="276" w:lineRule="auto"/>
        <w:jc w:val="left"/>
        <w:rPr>
          <w:rFonts w:eastAsia="Arial-Black" w:cs="Arial"/>
          <w:b/>
          <w:sz w:val="28"/>
          <w:szCs w:val="28"/>
        </w:rPr>
      </w:pPr>
      <w:r>
        <w:rPr>
          <w:rFonts w:eastAsia="Arial-Black" w:cs="Arial"/>
          <w:b/>
          <w:sz w:val="28"/>
          <w:szCs w:val="28"/>
        </w:rPr>
        <w:br w:type="page"/>
      </w:r>
    </w:p>
    <w:p w:rsidR="00424DB4" w:rsidRPr="00424DB4" w:rsidRDefault="00424DB4" w:rsidP="00424DB4">
      <w:pPr>
        <w:rPr>
          <w:rFonts w:eastAsia="Arial-Black" w:cs="Arial"/>
          <w:b/>
          <w:sz w:val="28"/>
          <w:szCs w:val="28"/>
        </w:rPr>
      </w:pPr>
      <w:r w:rsidRPr="00424DB4">
        <w:rPr>
          <w:rFonts w:eastAsia="Arial-Black" w:cs="Arial"/>
          <w:b/>
          <w:sz w:val="28"/>
          <w:szCs w:val="28"/>
        </w:rPr>
        <w:t>Evidence of age discrimination</w:t>
      </w:r>
    </w:p>
    <w:p w:rsidR="00424DB4" w:rsidRPr="00FF5DD6" w:rsidRDefault="00424DB4" w:rsidP="00FF5DD6">
      <w:pPr>
        <w:rPr>
          <w:shd w:val="clear" w:color="auto" w:fill="FFFFFF"/>
        </w:rPr>
      </w:pPr>
      <w:r w:rsidRPr="00FF5DD6">
        <w:rPr>
          <w:shd w:val="clear" w:color="auto" w:fill="FFFFFF"/>
        </w:rPr>
        <w:t>There is some evidence that age discrimination can exist in areas such as health and social care, financial services, retail services and accommodation services.</w:t>
      </w:r>
    </w:p>
    <w:p w:rsidR="00424DB4" w:rsidRPr="00C54559" w:rsidRDefault="00424DB4" w:rsidP="00C54559">
      <w:pPr>
        <w:rPr>
          <w:shd w:val="clear" w:color="auto" w:fill="FFFFFF"/>
        </w:rPr>
      </w:pPr>
      <w:r w:rsidRPr="00FF5DD6">
        <w:rPr>
          <w:shd w:val="clear" w:color="auto" w:fill="FFFFFF"/>
        </w:rPr>
        <w:t>As well as clear potential examples of age discrimination, we are also aware of a wider range of areas in which people experience other negative barriers because of their age or perceive age discrimination towards themselves in these areas. We are aware that many older people in particular are treated with less respect and consideration because of their age when accessing goods, facilities and services.</w:t>
      </w:r>
    </w:p>
    <w:p w:rsidR="00424DB4" w:rsidRPr="00C54559" w:rsidRDefault="00424DB4" w:rsidP="00C54559">
      <w:pPr>
        <w:pStyle w:val="Heading3"/>
      </w:pPr>
      <w:r w:rsidRPr="00424DB4">
        <w:t xml:space="preserve">14. Are you aware of any evidence of age discrimination in the provision of: </w:t>
      </w:r>
      <w:r w:rsidRPr="009D31D6">
        <w:t>(See Chapter 2, Section 9 of the consultation document)</w:t>
      </w:r>
      <w:r w:rsidR="00471ABD" w:rsidRPr="009D31D6">
        <w:t xml:space="preserve"> (Please tick yes or no</w:t>
      </w:r>
      <w:r w:rsidR="00CA2B01" w:rsidRPr="009D31D6">
        <w:t xml:space="preserve"> for </w:t>
      </w:r>
      <w:r w:rsidR="00471ABD" w:rsidRPr="009D31D6">
        <w:t>EACH provision</w:t>
      </w:r>
      <w:r w:rsidR="00CA2B01" w:rsidRPr="009D31D6">
        <w:t xml:space="preserve"> listed)</w:t>
      </w:r>
    </w:p>
    <w:tbl>
      <w:tblPr>
        <w:tblStyle w:val="TableGrid"/>
        <w:tblW w:w="5000" w:type="pct"/>
        <w:tblLook w:val="04A0"/>
      </w:tblPr>
      <w:tblGrid>
        <w:gridCol w:w="6628"/>
        <w:gridCol w:w="1307"/>
        <w:gridCol w:w="1307"/>
      </w:tblGrid>
      <w:tr w:rsidR="00424DB4" w:rsidRPr="00BA3506" w:rsidTr="005F5F6F">
        <w:tc>
          <w:tcPr>
            <w:tcW w:w="3586" w:type="pct"/>
            <w:vAlign w:val="center"/>
          </w:tcPr>
          <w:p w:rsidR="00424DB4" w:rsidRPr="00BA3506" w:rsidRDefault="00424DB4" w:rsidP="009B32C5">
            <w:pPr>
              <w:rPr>
                <w:rFonts w:eastAsia="Arial-Black" w:cs="Arial"/>
                <w:sz w:val="24"/>
                <w:szCs w:val="24"/>
              </w:rPr>
            </w:pPr>
          </w:p>
        </w:tc>
        <w:tc>
          <w:tcPr>
            <w:tcW w:w="707" w:type="pct"/>
            <w:vAlign w:val="center"/>
          </w:tcPr>
          <w:p w:rsidR="00424DB4" w:rsidRPr="00BA3506" w:rsidRDefault="00424DB4" w:rsidP="00424DB4">
            <w:pPr>
              <w:jc w:val="center"/>
              <w:rPr>
                <w:rFonts w:eastAsia="Arial-Black" w:cs="Arial"/>
                <w:sz w:val="24"/>
                <w:szCs w:val="24"/>
              </w:rPr>
            </w:pPr>
            <w:r w:rsidRPr="00BA3506">
              <w:rPr>
                <w:rFonts w:eastAsia="Arial-Black" w:cs="Arial"/>
                <w:sz w:val="24"/>
                <w:szCs w:val="24"/>
              </w:rPr>
              <w:t>Yes</w:t>
            </w:r>
          </w:p>
        </w:tc>
        <w:tc>
          <w:tcPr>
            <w:tcW w:w="707" w:type="pct"/>
            <w:vAlign w:val="center"/>
          </w:tcPr>
          <w:p w:rsidR="00424DB4" w:rsidRPr="00BA3506" w:rsidRDefault="00424DB4" w:rsidP="00424DB4">
            <w:pPr>
              <w:jc w:val="center"/>
              <w:rPr>
                <w:rFonts w:eastAsia="Arial-Black" w:cs="Arial"/>
                <w:sz w:val="24"/>
                <w:szCs w:val="24"/>
              </w:rPr>
            </w:pPr>
            <w:r w:rsidRPr="00BA3506">
              <w:rPr>
                <w:rFonts w:eastAsia="Arial-Black" w:cs="Arial"/>
                <w:sz w:val="24"/>
                <w:szCs w:val="24"/>
              </w:rPr>
              <w:t>No</w:t>
            </w:r>
          </w:p>
        </w:tc>
      </w:tr>
      <w:tr w:rsidR="00424DB4" w:rsidRPr="00BA3506" w:rsidTr="005F5F6F">
        <w:trPr>
          <w:trHeight w:val="454"/>
        </w:trPr>
        <w:tc>
          <w:tcPr>
            <w:tcW w:w="3586" w:type="pct"/>
            <w:vAlign w:val="center"/>
          </w:tcPr>
          <w:p w:rsidR="00424DB4" w:rsidRPr="00BA3506" w:rsidRDefault="00424DB4" w:rsidP="009B32C5">
            <w:pPr>
              <w:spacing w:after="100"/>
              <w:rPr>
                <w:rFonts w:cs="Arial"/>
                <w:sz w:val="24"/>
                <w:szCs w:val="24"/>
              </w:rPr>
            </w:pPr>
            <w:r w:rsidRPr="00BA3506">
              <w:rPr>
                <w:rFonts w:cs="Arial"/>
                <w:sz w:val="24"/>
                <w:szCs w:val="24"/>
              </w:rPr>
              <w:t>Goods, facilities and services</w:t>
            </w:r>
          </w:p>
        </w:tc>
        <w:tc>
          <w:tcPr>
            <w:tcW w:w="707" w:type="pct"/>
            <w:vAlign w:val="center"/>
          </w:tcPr>
          <w:p w:rsidR="00424DB4" w:rsidRPr="00BA3506" w:rsidRDefault="00424DB4" w:rsidP="00424DB4">
            <w:pPr>
              <w:jc w:val="center"/>
              <w:rPr>
                <w:rFonts w:cs="Arial"/>
                <w:sz w:val="24"/>
                <w:szCs w:val="24"/>
              </w:rPr>
            </w:pPr>
          </w:p>
        </w:tc>
        <w:tc>
          <w:tcPr>
            <w:tcW w:w="707" w:type="pct"/>
            <w:vAlign w:val="center"/>
          </w:tcPr>
          <w:p w:rsidR="00424DB4" w:rsidRPr="00BA3506" w:rsidRDefault="00424DB4" w:rsidP="00424DB4">
            <w:pPr>
              <w:jc w:val="center"/>
              <w:rPr>
                <w:rFonts w:cs="Arial"/>
                <w:sz w:val="24"/>
                <w:szCs w:val="24"/>
              </w:rPr>
            </w:pPr>
          </w:p>
        </w:tc>
      </w:tr>
      <w:tr w:rsidR="00424DB4" w:rsidRPr="00BA3506" w:rsidTr="005F5F6F">
        <w:trPr>
          <w:trHeight w:val="454"/>
        </w:trPr>
        <w:tc>
          <w:tcPr>
            <w:tcW w:w="3586" w:type="pct"/>
            <w:vAlign w:val="center"/>
          </w:tcPr>
          <w:p w:rsidR="00424DB4" w:rsidRPr="00BA3506" w:rsidRDefault="00424DB4" w:rsidP="009B32C5">
            <w:pPr>
              <w:spacing w:after="100"/>
              <w:rPr>
                <w:rFonts w:cs="Arial"/>
                <w:sz w:val="24"/>
                <w:szCs w:val="24"/>
              </w:rPr>
            </w:pPr>
            <w:r w:rsidRPr="00BA3506">
              <w:rPr>
                <w:rFonts w:cs="Arial"/>
                <w:sz w:val="24"/>
                <w:szCs w:val="24"/>
              </w:rPr>
              <w:t>Charities</w:t>
            </w:r>
          </w:p>
        </w:tc>
        <w:tc>
          <w:tcPr>
            <w:tcW w:w="707" w:type="pct"/>
            <w:vAlign w:val="center"/>
          </w:tcPr>
          <w:p w:rsidR="00424DB4" w:rsidRPr="00BA3506" w:rsidRDefault="00424DB4" w:rsidP="00424DB4">
            <w:pPr>
              <w:jc w:val="center"/>
              <w:rPr>
                <w:rFonts w:cs="Arial"/>
                <w:sz w:val="24"/>
                <w:szCs w:val="24"/>
              </w:rPr>
            </w:pPr>
          </w:p>
        </w:tc>
        <w:tc>
          <w:tcPr>
            <w:tcW w:w="707" w:type="pct"/>
            <w:vAlign w:val="center"/>
          </w:tcPr>
          <w:p w:rsidR="00424DB4" w:rsidRPr="00BA3506" w:rsidRDefault="00424DB4" w:rsidP="00424DB4">
            <w:pPr>
              <w:jc w:val="center"/>
              <w:rPr>
                <w:rFonts w:cs="Arial"/>
                <w:sz w:val="24"/>
                <w:szCs w:val="24"/>
              </w:rPr>
            </w:pPr>
          </w:p>
        </w:tc>
      </w:tr>
      <w:tr w:rsidR="00424DB4" w:rsidRPr="00BA3506" w:rsidTr="005F5F6F">
        <w:trPr>
          <w:trHeight w:val="454"/>
        </w:trPr>
        <w:tc>
          <w:tcPr>
            <w:tcW w:w="3586" w:type="pct"/>
            <w:vAlign w:val="center"/>
          </w:tcPr>
          <w:p w:rsidR="00424DB4" w:rsidRPr="00BA3506" w:rsidRDefault="00424DB4" w:rsidP="009B32C5">
            <w:pPr>
              <w:spacing w:after="100"/>
              <w:rPr>
                <w:rFonts w:cs="Arial"/>
                <w:sz w:val="24"/>
                <w:szCs w:val="24"/>
              </w:rPr>
            </w:pPr>
            <w:r w:rsidRPr="00BA3506">
              <w:rPr>
                <w:rFonts w:cs="Arial"/>
                <w:sz w:val="24"/>
                <w:szCs w:val="24"/>
              </w:rPr>
              <w:t>Premises</w:t>
            </w:r>
          </w:p>
        </w:tc>
        <w:tc>
          <w:tcPr>
            <w:tcW w:w="707" w:type="pct"/>
            <w:vAlign w:val="center"/>
          </w:tcPr>
          <w:p w:rsidR="00424DB4" w:rsidRPr="00BA3506" w:rsidRDefault="00424DB4" w:rsidP="00424DB4">
            <w:pPr>
              <w:jc w:val="center"/>
              <w:rPr>
                <w:rFonts w:cs="Arial"/>
                <w:sz w:val="24"/>
                <w:szCs w:val="24"/>
              </w:rPr>
            </w:pPr>
          </w:p>
        </w:tc>
        <w:tc>
          <w:tcPr>
            <w:tcW w:w="707" w:type="pct"/>
            <w:vAlign w:val="center"/>
          </w:tcPr>
          <w:p w:rsidR="00424DB4" w:rsidRPr="00BA3506" w:rsidRDefault="00424DB4" w:rsidP="00424DB4">
            <w:pPr>
              <w:jc w:val="center"/>
              <w:rPr>
                <w:rFonts w:cs="Arial"/>
                <w:sz w:val="24"/>
                <w:szCs w:val="24"/>
              </w:rPr>
            </w:pPr>
          </w:p>
        </w:tc>
      </w:tr>
      <w:tr w:rsidR="00424DB4" w:rsidRPr="00BA3506" w:rsidTr="005F5F6F">
        <w:trPr>
          <w:trHeight w:val="454"/>
        </w:trPr>
        <w:tc>
          <w:tcPr>
            <w:tcW w:w="3586" w:type="pct"/>
            <w:vAlign w:val="center"/>
          </w:tcPr>
          <w:p w:rsidR="00424DB4" w:rsidRPr="00BA3506" w:rsidRDefault="00424DB4" w:rsidP="009B32C5">
            <w:pPr>
              <w:spacing w:after="100"/>
              <w:rPr>
                <w:rFonts w:cs="Arial"/>
                <w:sz w:val="24"/>
                <w:szCs w:val="24"/>
              </w:rPr>
            </w:pPr>
            <w:r w:rsidRPr="00BA3506">
              <w:rPr>
                <w:rFonts w:cs="Arial"/>
                <w:sz w:val="24"/>
                <w:szCs w:val="24"/>
              </w:rPr>
              <w:t>Education</w:t>
            </w:r>
          </w:p>
        </w:tc>
        <w:tc>
          <w:tcPr>
            <w:tcW w:w="707" w:type="pct"/>
            <w:vAlign w:val="center"/>
          </w:tcPr>
          <w:p w:rsidR="00424DB4" w:rsidRPr="00BA3506" w:rsidRDefault="00424DB4" w:rsidP="00424DB4">
            <w:pPr>
              <w:jc w:val="center"/>
              <w:rPr>
                <w:rFonts w:cs="Arial"/>
                <w:sz w:val="24"/>
                <w:szCs w:val="24"/>
              </w:rPr>
            </w:pPr>
          </w:p>
        </w:tc>
        <w:tc>
          <w:tcPr>
            <w:tcW w:w="707" w:type="pct"/>
            <w:vAlign w:val="center"/>
          </w:tcPr>
          <w:p w:rsidR="00424DB4" w:rsidRPr="00BA3506" w:rsidRDefault="00424DB4" w:rsidP="00424DB4">
            <w:pPr>
              <w:jc w:val="center"/>
              <w:rPr>
                <w:rFonts w:cs="Arial"/>
                <w:sz w:val="24"/>
                <w:szCs w:val="24"/>
              </w:rPr>
            </w:pPr>
          </w:p>
        </w:tc>
      </w:tr>
      <w:tr w:rsidR="00424DB4" w:rsidRPr="00BA3506" w:rsidTr="005F5F6F">
        <w:trPr>
          <w:trHeight w:val="454"/>
        </w:trPr>
        <w:tc>
          <w:tcPr>
            <w:tcW w:w="3586" w:type="pct"/>
            <w:vAlign w:val="center"/>
          </w:tcPr>
          <w:p w:rsidR="00424DB4" w:rsidRPr="00BA3506" w:rsidRDefault="00424DB4" w:rsidP="009B32C5">
            <w:pPr>
              <w:spacing w:after="100"/>
              <w:rPr>
                <w:rFonts w:cs="Arial"/>
                <w:sz w:val="24"/>
                <w:szCs w:val="24"/>
              </w:rPr>
            </w:pPr>
            <w:r w:rsidRPr="00BA3506">
              <w:rPr>
                <w:rFonts w:cs="Arial"/>
                <w:sz w:val="24"/>
                <w:szCs w:val="24"/>
              </w:rPr>
              <w:t>Public functions</w:t>
            </w:r>
          </w:p>
        </w:tc>
        <w:tc>
          <w:tcPr>
            <w:tcW w:w="707" w:type="pct"/>
            <w:vAlign w:val="center"/>
          </w:tcPr>
          <w:p w:rsidR="00424DB4" w:rsidRPr="00BA3506" w:rsidRDefault="00424DB4" w:rsidP="00424DB4">
            <w:pPr>
              <w:jc w:val="center"/>
              <w:rPr>
                <w:rFonts w:cs="Arial"/>
                <w:sz w:val="24"/>
                <w:szCs w:val="24"/>
              </w:rPr>
            </w:pPr>
          </w:p>
        </w:tc>
        <w:tc>
          <w:tcPr>
            <w:tcW w:w="707" w:type="pct"/>
            <w:vAlign w:val="center"/>
          </w:tcPr>
          <w:p w:rsidR="00424DB4" w:rsidRPr="00BA3506" w:rsidRDefault="00424DB4" w:rsidP="00424DB4">
            <w:pPr>
              <w:jc w:val="center"/>
              <w:rPr>
                <w:rFonts w:cs="Arial"/>
                <w:sz w:val="24"/>
                <w:szCs w:val="24"/>
              </w:rPr>
            </w:pPr>
          </w:p>
        </w:tc>
      </w:tr>
      <w:tr w:rsidR="00424DB4" w:rsidRPr="00BA3506" w:rsidTr="005F5F6F">
        <w:trPr>
          <w:trHeight w:val="454"/>
        </w:trPr>
        <w:tc>
          <w:tcPr>
            <w:tcW w:w="3586" w:type="pct"/>
            <w:vAlign w:val="center"/>
          </w:tcPr>
          <w:p w:rsidR="00424DB4" w:rsidRPr="00BA3506" w:rsidRDefault="00424DB4" w:rsidP="009B32C5">
            <w:pPr>
              <w:spacing w:after="100"/>
              <w:rPr>
                <w:rFonts w:cs="Arial"/>
                <w:sz w:val="24"/>
                <w:szCs w:val="24"/>
              </w:rPr>
            </w:pPr>
            <w:r w:rsidRPr="00BA3506">
              <w:rPr>
                <w:rFonts w:cs="Arial"/>
                <w:sz w:val="24"/>
                <w:szCs w:val="24"/>
              </w:rPr>
              <w:t>Private clubs and associations</w:t>
            </w:r>
          </w:p>
        </w:tc>
        <w:tc>
          <w:tcPr>
            <w:tcW w:w="707" w:type="pct"/>
            <w:vAlign w:val="center"/>
          </w:tcPr>
          <w:p w:rsidR="00424DB4" w:rsidRPr="00BA3506" w:rsidRDefault="00424DB4" w:rsidP="00424DB4">
            <w:pPr>
              <w:jc w:val="center"/>
              <w:rPr>
                <w:rFonts w:cs="Arial"/>
                <w:sz w:val="24"/>
                <w:szCs w:val="24"/>
              </w:rPr>
            </w:pPr>
          </w:p>
        </w:tc>
        <w:tc>
          <w:tcPr>
            <w:tcW w:w="707" w:type="pct"/>
            <w:vAlign w:val="center"/>
          </w:tcPr>
          <w:p w:rsidR="00424DB4" w:rsidRPr="00BA3506" w:rsidRDefault="00424DB4" w:rsidP="00424DB4">
            <w:pPr>
              <w:jc w:val="center"/>
              <w:rPr>
                <w:rFonts w:cs="Arial"/>
                <w:sz w:val="24"/>
                <w:szCs w:val="24"/>
              </w:rPr>
            </w:pPr>
          </w:p>
        </w:tc>
      </w:tr>
    </w:tbl>
    <w:p w:rsidR="00424DB4" w:rsidRPr="00424DB4" w:rsidRDefault="00424DB4" w:rsidP="00424DB4">
      <w:pPr>
        <w:autoSpaceDE w:val="0"/>
        <w:autoSpaceDN w:val="0"/>
        <w:adjustRightInd w:val="0"/>
        <w:spacing w:after="0" w:line="240" w:lineRule="auto"/>
        <w:rPr>
          <w:rFonts w:cs="Arial"/>
          <w:b/>
        </w:rPr>
      </w:pPr>
    </w:p>
    <w:p w:rsidR="00424DB4" w:rsidRDefault="00424DB4" w:rsidP="00424DB4">
      <w:pPr>
        <w:autoSpaceDE w:val="0"/>
        <w:autoSpaceDN w:val="0"/>
        <w:adjustRightInd w:val="0"/>
        <w:spacing w:after="0" w:line="240" w:lineRule="auto"/>
        <w:rPr>
          <w:rFonts w:ascii="ArialMT" w:hAnsi="ArialMT" w:cs="ArialMT"/>
          <w:sz w:val="20"/>
          <w:szCs w:val="20"/>
        </w:rPr>
      </w:pPr>
    </w:p>
    <w:p w:rsidR="00424DB4" w:rsidRDefault="00424DB4" w:rsidP="00C54559">
      <w:pPr>
        <w:pStyle w:val="Heading3"/>
      </w:pPr>
      <w:r w:rsidRPr="00424DB4">
        <w:t>In any other provision?</w:t>
      </w:r>
      <w:r w:rsidR="00CA2B01">
        <w:t xml:space="preserve"> (Please list in space provided)</w:t>
      </w:r>
    </w:p>
    <w:tbl>
      <w:tblPr>
        <w:tblStyle w:val="TableGrid"/>
        <w:tblW w:w="9185" w:type="dxa"/>
        <w:tblLook w:val="04A0"/>
      </w:tblPr>
      <w:tblGrid>
        <w:gridCol w:w="9185"/>
      </w:tblGrid>
      <w:tr w:rsidR="00603DC8" w:rsidTr="001D2A41">
        <w:trPr>
          <w:trHeight w:val="3118"/>
        </w:trPr>
        <w:tc>
          <w:tcPr>
            <w:tcW w:w="9275" w:type="dxa"/>
          </w:tcPr>
          <w:p w:rsidR="00603DC8" w:rsidRDefault="00603DC8" w:rsidP="0063013A"/>
        </w:tc>
      </w:tr>
    </w:tbl>
    <w:p w:rsidR="00FF5DD6" w:rsidRDefault="00FF5DD6" w:rsidP="00424DB4">
      <w:pPr>
        <w:autoSpaceDE w:val="0"/>
        <w:autoSpaceDN w:val="0"/>
        <w:adjustRightInd w:val="0"/>
        <w:spacing w:after="0" w:line="240" w:lineRule="auto"/>
        <w:rPr>
          <w:rFonts w:cs="Arial"/>
          <w:b/>
        </w:rPr>
      </w:pPr>
    </w:p>
    <w:p w:rsidR="00424DB4" w:rsidRDefault="00424DB4" w:rsidP="00424DB4">
      <w:pPr>
        <w:autoSpaceDE w:val="0"/>
        <w:autoSpaceDN w:val="0"/>
        <w:adjustRightInd w:val="0"/>
        <w:spacing w:after="0" w:line="240" w:lineRule="auto"/>
        <w:rPr>
          <w:rFonts w:cs="Arial"/>
          <w:b/>
        </w:rPr>
      </w:pPr>
    </w:p>
    <w:p w:rsidR="00424DB4" w:rsidRDefault="00424DB4" w:rsidP="00C54559">
      <w:pPr>
        <w:pStyle w:val="Heading3"/>
      </w:pPr>
      <w:r>
        <w:t>15. P</w:t>
      </w:r>
      <w:r w:rsidRPr="009B32C5">
        <w:t xml:space="preserve">lease provide any other information you think may be relevant to </w:t>
      </w:r>
      <w:r w:rsidR="00CA2B01">
        <w:t>this question in the space below.</w:t>
      </w:r>
    </w:p>
    <w:tbl>
      <w:tblPr>
        <w:tblStyle w:val="TableGrid"/>
        <w:tblW w:w="9185" w:type="dxa"/>
        <w:tblLook w:val="04A0"/>
      </w:tblPr>
      <w:tblGrid>
        <w:gridCol w:w="9185"/>
      </w:tblGrid>
      <w:tr w:rsidR="00603DC8" w:rsidTr="001D2A41">
        <w:trPr>
          <w:trHeight w:val="3118"/>
        </w:trPr>
        <w:tc>
          <w:tcPr>
            <w:tcW w:w="9275" w:type="dxa"/>
          </w:tcPr>
          <w:p w:rsidR="00603DC8" w:rsidRDefault="00603DC8" w:rsidP="0063013A"/>
        </w:tc>
      </w:tr>
    </w:tbl>
    <w:p w:rsidR="00603DC8" w:rsidRPr="00603DC8" w:rsidRDefault="00603DC8" w:rsidP="00603DC8"/>
    <w:p w:rsidR="009B32C5" w:rsidRDefault="009B32C5" w:rsidP="00424DB4">
      <w:pPr>
        <w:autoSpaceDE w:val="0"/>
        <w:autoSpaceDN w:val="0"/>
        <w:adjustRightInd w:val="0"/>
        <w:spacing w:after="0" w:line="240" w:lineRule="auto"/>
        <w:rPr>
          <w:rFonts w:cs="Arial"/>
          <w:b/>
        </w:rPr>
      </w:pPr>
    </w:p>
    <w:p w:rsidR="009B32C5" w:rsidRDefault="009B32C5" w:rsidP="00424DB4">
      <w:pPr>
        <w:autoSpaceDE w:val="0"/>
        <w:autoSpaceDN w:val="0"/>
        <w:adjustRightInd w:val="0"/>
        <w:spacing w:after="0" w:line="240" w:lineRule="auto"/>
        <w:rPr>
          <w:rFonts w:cs="Arial"/>
          <w:b/>
        </w:rPr>
      </w:pPr>
    </w:p>
    <w:p w:rsidR="009B32C5" w:rsidRDefault="009B32C5" w:rsidP="00424DB4">
      <w:pPr>
        <w:autoSpaceDE w:val="0"/>
        <w:autoSpaceDN w:val="0"/>
        <w:adjustRightInd w:val="0"/>
        <w:spacing w:after="0" w:line="240" w:lineRule="auto"/>
        <w:rPr>
          <w:rFonts w:cs="Arial"/>
          <w:b/>
        </w:rPr>
      </w:pPr>
    </w:p>
    <w:p w:rsidR="009B32C5" w:rsidRDefault="009B32C5" w:rsidP="00424DB4">
      <w:pPr>
        <w:autoSpaceDE w:val="0"/>
        <w:autoSpaceDN w:val="0"/>
        <w:adjustRightInd w:val="0"/>
        <w:spacing w:after="0" w:line="240" w:lineRule="auto"/>
        <w:rPr>
          <w:rFonts w:cs="Arial"/>
          <w:b/>
        </w:rPr>
      </w:pPr>
    </w:p>
    <w:p w:rsidR="009B32C5" w:rsidRDefault="009B32C5" w:rsidP="00424DB4">
      <w:pPr>
        <w:autoSpaceDE w:val="0"/>
        <w:autoSpaceDN w:val="0"/>
        <w:adjustRightInd w:val="0"/>
        <w:spacing w:after="0" w:line="240" w:lineRule="auto"/>
        <w:rPr>
          <w:rFonts w:cs="Arial"/>
          <w:b/>
        </w:rPr>
      </w:pPr>
    </w:p>
    <w:p w:rsidR="009B32C5" w:rsidRDefault="009B32C5" w:rsidP="00424DB4">
      <w:pPr>
        <w:autoSpaceDE w:val="0"/>
        <w:autoSpaceDN w:val="0"/>
        <w:adjustRightInd w:val="0"/>
        <w:spacing w:after="0" w:line="240" w:lineRule="auto"/>
        <w:rPr>
          <w:rFonts w:cs="Arial"/>
          <w:b/>
        </w:rPr>
      </w:pPr>
    </w:p>
    <w:p w:rsidR="009B32C5" w:rsidRDefault="009B32C5" w:rsidP="00424DB4">
      <w:pPr>
        <w:autoSpaceDE w:val="0"/>
        <w:autoSpaceDN w:val="0"/>
        <w:adjustRightInd w:val="0"/>
        <w:spacing w:after="0" w:line="240" w:lineRule="auto"/>
        <w:rPr>
          <w:rFonts w:cs="Arial"/>
          <w:b/>
        </w:rPr>
      </w:pPr>
    </w:p>
    <w:p w:rsidR="009D7E40" w:rsidRDefault="009B32C5" w:rsidP="009D7E40">
      <w:pPr>
        <w:rPr>
          <w:rFonts w:eastAsia="Arial-Black" w:cs="Arial"/>
          <w:b/>
          <w:sz w:val="28"/>
          <w:szCs w:val="28"/>
        </w:rPr>
      </w:pPr>
      <w:r>
        <w:rPr>
          <w:rFonts w:cs="Arial"/>
          <w:b/>
        </w:rPr>
        <w:br w:type="page"/>
      </w:r>
      <w:r w:rsidR="009D7E40" w:rsidRPr="009D7E40">
        <w:rPr>
          <w:rFonts w:eastAsia="Arial-Black" w:cs="Arial"/>
          <w:b/>
          <w:sz w:val="28"/>
          <w:szCs w:val="28"/>
        </w:rPr>
        <w:t>Proposed scope – Age</w:t>
      </w:r>
    </w:p>
    <w:p w:rsidR="00B5288B" w:rsidRPr="00FF5DD6" w:rsidRDefault="009D7E40" w:rsidP="00FF5DD6">
      <w:pPr>
        <w:rPr>
          <w:shd w:val="clear" w:color="auto" w:fill="FFFFFF"/>
        </w:rPr>
      </w:pPr>
      <w:r w:rsidRPr="00FF5DD6">
        <w:rPr>
          <w:shd w:val="clear" w:color="auto" w:fill="FFFFFF"/>
        </w:rPr>
        <w:t>We propose to extend protection from discrimination on grounds of age in the provision of goods, facilities and services, charities, premises, education, the exercise of public functions, and private clubs and associations to everyone aged 16 and over.</w:t>
      </w:r>
    </w:p>
    <w:p w:rsidR="009D7E40" w:rsidRPr="00C54559" w:rsidRDefault="009D7E40" w:rsidP="00C54559">
      <w:pPr>
        <w:pStyle w:val="Heading3"/>
      </w:pPr>
      <w:r w:rsidRPr="00C54559">
        <w:t>16. How strongly do you agree or disagree with our current proposal to extend protection against age discrimination to those aged 16 and over? (See Chapter 3, Section 2 of the consultation document)</w:t>
      </w:r>
      <w:r w:rsidR="00CA2B01">
        <w:t xml:space="preserve"> </w:t>
      </w:r>
      <w:r w:rsidR="00CA2B01">
        <w:rPr>
          <w:shd w:val="clear" w:color="auto" w:fill="FFFFFF"/>
        </w:rPr>
        <w:t>(</w:t>
      </w:r>
      <w:r w:rsidR="00E43AD6">
        <w:rPr>
          <w:shd w:val="clear" w:color="auto" w:fill="FFFFFF"/>
        </w:rPr>
        <w:t xml:space="preserve">Please </w:t>
      </w:r>
      <w:r w:rsidR="005C46C8">
        <w:rPr>
          <w:shd w:val="clear" w:color="auto" w:fill="FFFFFF"/>
        </w:rPr>
        <w:t>tick</w:t>
      </w:r>
      <w:r w:rsidR="00E43AD6">
        <w:rPr>
          <w:shd w:val="clear" w:color="auto" w:fill="FFFFFF"/>
        </w:rPr>
        <w:t xml:space="preserve"> ONE response</w:t>
      </w:r>
      <w:r w:rsidR="00CA2B01">
        <w:rPr>
          <w:shd w:val="clear" w:color="auto" w:fill="FFFFFF"/>
        </w:rPr>
        <w:t>)</w:t>
      </w:r>
    </w:p>
    <w:p w:rsidR="009D7E40" w:rsidRPr="009D7E40" w:rsidRDefault="009D7E40" w:rsidP="009D7E40">
      <w:pPr>
        <w:spacing w:before="360" w:after="360" w:line="240" w:lineRule="auto"/>
        <w:ind w:firstLine="720"/>
        <w:rPr>
          <w:rFonts w:cs="Arial"/>
        </w:rPr>
      </w:pPr>
      <w:r w:rsidRPr="009D7E40">
        <w:rPr>
          <w:rFonts w:cs="Arial"/>
        </w:rPr>
        <w:t xml:space="preserve">Strongly </w:t>
      </w:r>
      <w:r w:rsidR="00F81406">
        <w:rPr>
          <w:rFonts w:cs="Arial"/>
        </w:rPr>
        <w:t>a</w:t>
      </w:r>
      <w:r w:rsidRPr="009D7E40">
        <w:rPr>
          <w:rFonts w:cs="Arial"/>
        </w:rPr>
        <w:t>gree</w:t>
      </w:r>
      <w:r w:rsidR="005C46C8">
        <w:rPr>
          <w:rFonts w:cs="Arial"/>
        </w:rPr>
        <w:tab/>
      </w:r>
      <w:r w:rsidR="005C46C8">
        <w:rPr>
          <w:rFonts w:cs="Arial"/>
        </w:rPr>
        <w:tab/>
      </w:r>
      <w:r w:rsidR="005C46C8">
        <w:rPr>
          <w:rFonts w:cs="Arial"/>
        </w:rPr>
        <w:tab/>
      </w:r>
      <w:r w:rsidR="005C46C8">
        <w:rPr>
          <w:rFonts w:cs="Arial"/>
        </w:rPr>
        <w:sym w:font="Wingdings" w:char="F0A8"/>
      </w:r>
    </w:p>
    <w:p w:rsidR="009D7E40" w:rsidRPr="009D7E40" w:rsidRDefault="009D7E40" w:rsidP="009D7E40">
      <w:pPr>
        <w:spacing w:before="360" w:after="360" w:line="240" w:lineRule="auto"/>
        <w:ind w:firstLine="720"/>
        <w:rPr>
          <w:rFonts w:cs="Arial"/>
        </w:rPr>
      </w:pPr>
      <w:r w:rsidRPr="009D7E40">
        <w:rPr>
          <w:rFonts w:cs="Arial"/>
        </w:rPr>
        <w:t>Agree</w:t>
      </w:r>
      <w:r w:rsidR="005C46C8">
        <w:rPr>
          <w:rFonts w:cs="Arial"/>
        </w:rPr>
        <w:tab/>
      </w:r>
      <w:r w:rsidR="005C46C8">
        <w:rPr>
          <w:rFonts w:cs="Arial"/>
        </w:rPr>
        <w:tab/>
      </w:r>
      <w:r w:rsidR="005C46C8">
        <w:rPr>
          <w:rFonts w:cs="Arial"/>
        </w:rPr>
        <w:tab/>
      </w:r>
      <w:r w:rsidR="005C46C8">
        <w:rPr>
          <w:rFonts w:cs="Arial"/>
        </w:rPr>
        <w:tab/>
      </w:r>
      <w:r w:rsidR="005C46C8">
        <w:rPr>
          <w:rFonts w:cs="Arial"/>
        </w:rPr>
        <w:tab/>
      </w:r>
      <w:r w:rsidR="005C46C8">
        <w:rPr>
          <w:rFonts w:cs="Arial"/>
        </w:rPr>
        <w:sym w:font="Wingdings" w:char="F0A8"/>
      </w:r>
    </w:p>
    <w:p w:rsidR="009D7E40" w:rsidRPr="009D7E40" w:rsidRDefault="009D7E40" w:rsidP="009D7E40">
      <w:pPr>
        <w:spacing w:before="360" w:after="360" w:line="240" w:lineRule="auto"/>
        <w:ind w:firstLine="720"/>
        <w:rPr>
          <w:rFonts w:cs="Arial"/>
        </w:rPr>
      </w:pPr>
      <w:r>
        <w:rPr>
          <w:rFonts w:cs="Arial"/>
        </w:rPr>
        <w:t xml:space="preserve">Neither </w:t>
      </w:r>
      <w:r w:rsidR="00F81406">
        <w:rPr>
          <w:rFonts w:cs="Arial"/>
        </w:rPr>
        <w:t>a</w:t>
      </w:r>
      <w:r>
        <w:rPr>
          <w:rFonts w:cs="Arial"/>
        </w:rPr>
        <w:t xml:space="preserve">gree nor </w:t>
      </w:r>
      <w:r w:rsidR="00F81406">
        <w:rPr>
          <w:rFonts w:cs="Arial"/>
        </w:rPr>
        <w:t>d</w:t>
      </w:r>
      <w:r>
        <w:rPr>
          <w:rFonts w:cs="Arial"/>
        </w:rPr>
        <w:t>isagree</w:t>
      </w:r>
      <w:r w:rsidR="005C46C8">
        <w:rPr>
          <w:rFonts w:cs="Arial"/>
        </w:rPr>
        <w:tab/>
      </w:r>
      <w:r w:rsidR="005C46C8">
        <w:rPr>
          <w:rFonts w:cs="Arial"/>
        </w:rPr>
        <w:tab/>
      </w:r>
      <w:r w:rsidR="005C46C8">
        <w:rPr>
          <w:rFonts w:cs="Arial"/>
        </w:rPr>
        <w:sym w:font="Wingdings" w:char="F0A8"/>
      </w:r>
    </w:p>
    <w:p w:rsidR="009D7E40" w:rsidRPr="009D7E40" w:rsidRDefault="009D7E40" w:rsidP="009D7E40">
      <w:pPr>
        <w:spacing w:before="360" w:after="360" w:line="240" w:lineRule="auto"/>
        <w:ind w:firstLine="720"/>
        <w:rPr>
          <w:rFonts w:cs="Arial"/>
        </w:rPr>
      </w:pPr>
      <w:r w:rsidRPr="009D7E40">
        <w:rPr>
          <w:rFonts w:cs="Arial"/>
        </w:rPr>
        <w:t>Disagree</w:t>
      </w:r>
      <w:r w:rsidR="005C46C8">
        <w:rPr>
          <w:rFonts w:cs="Arial"/>
        </w:rPr>
        <w:tab/>
      </w:r>
      <w:r w:rsidR="005C46C8">
        <w:rPr>
          <w:rFonts w:cs="Arial"/>
        </w:rPr>
        <w:tab/>
      </w:r>
      <w:r w:rsidR="005C46C8">
        <w:rPr>
          <w:rFonts w:cs="Arial"/>
        </w:rPr>
        <w:tab/>
      </w:r>
      <w:r w:rsidR="005C46C8">
        <w:rPr>
          <w:rFonts w:cs="Arial"/>
        </w:rPr>
        <w:tab/>
      </w:r>
      <w:r w:rsidR="005C46C8">
        <w:rPr>
          <w:rFonts w:cs="Arial"/>
        </w:rPr>
        <w:sym w:font="Wingdings" w:char="F0A8"/>
      </w:r>
    </w:p>
    <w:p w:rsidR="009D7E40" w:rsidRDefault="009D7E40" w:rsidP="00C000EB">
      <w:pPr>
        <w:spacing w:before="360" w:after="360" w:line="240" w:lineRule="auto"/>
        <w:ind w:firstLine="720"/>
        <w:rPr>
          <w:rFonts w:cs="Arial"/>
        </w:rPr>
      </w:pPr>
      <w:r w:rsidRPr="009D7E40">
        <w:rPr>
          <w:rFonts w:cs="Arial"/>
        </w:rPr>
        <w:t xml:space="preserve">Strongly </w:t>
      </w:r>
      <w:r w:rsidR="00F81406">
        <w:rPr>
          <w:rFonts w:cs="Arial"/>
        </w:rPr>
        <w:t>d</w:t>
      </w:r>
      <w:r w:rsidRPr="009D7E40">
        <w:rPr>
          <w:rFonts w:cs="Arial"/>
        </w:rPr>
        <w:t>isagree</w:t>
      </w:r>
      <w:r w:rsidR="005C46C8">
        <w:rPr>
          <w:rFonts w:cs="Arial"/>
        </w:rPr>
        <w:tab/>
      </w:r>
      <w:r w:rsidR="005C46C8">
        <w:rPr>
          <w:rFonts w:cs="Arial"/>
        </w:rPr>
        <w:tab/>
      </w:r>
      <w:r w:rsidR="005C46C8">
        <w:rPr>
          <w:rFonts w:cs="Arial"/>
        </w:rPr>
        <w:tab/>
      </w:r>
      <w:r w:rsidR="005C46C8">
        <w:rPr>
          <w:rFonts w:cs="Arial"/>
        </w:rPr>
        <w:sym w:font="Wingdings" w:char="F0A8"/>
      </w:r>
    </w:p>
    <w:p w:rsidR="009D7E40" w:rsidRDefault="009D7E40" w:rsidP="00C54559">
      <w:pPr>
        <w:pStyle w:val="Heading3"/>
        <w:rPr>
          <w:shd w:val="clear" w:color="auto" w:fill="FFFFFF"/>
        </w:rPr>
      </w:pPr>
      <w:r w:rsidRPr="00C54559">
        <w:rPr>
          <w:shd w:val="clear" w:color="auto" w:fill="FFFFFF"/>
        </w:rPr>
        <w:t>Please provide any further views that you may have on our proposal</w:t>
      </w:r>
      <w:r w:rsidR="00CA2B01">
        <w:rPr>
          <w:shd w:val="clear" w:color="auto" w:fill="FFFFFF"/>
        </w:rPr>
        <w:t xml:space="preserve"> in the space below</w:t>
      </w:r>
      <w:r w:rsidR="00603DC8">
        <w:rPr>
          <w:shd w:val="clear" w:color="auto" w:fill="FFFFFF"/>
        </w:rPr>
        <w:t>.</w:t>
      </w:r>
    </w:p>
    <w:tbl>
      <w:tblPr>
        <w:tblStyle w:val="TableGrid"/>
        <w:tblW w:w="9185" w:type="dxa"/>
        <w:tblLook w:val="04A0"/>
      </w:tblPr>
      <w:tblGrid>
        <w:gridCol w:w="9185"/>
      </w:tblGrid>
      <w:tr w:rsidR="00603DC8" w:rsidTr="001D2A41">
        <w:trPr>
          <w:trHeight w:val="3118"/>
        </w:trPr>
        <w:tc>
          <w:tcPr>
            <w:tcW w:w="9275" w:type="dxa"/>
          </w:tcPr>
          <w:p w:rsidR="00603DC8" w:rsidRDefault="00603DC8" w:rsidP="0063013A"/>
        </w:tc>
      </w:tr>
    </w:tbl>
    <w:p w:rsidR="00603DC8" w:rsidRPr="00603DC8" w:rsidRDefault="00603DC8" w:rsidP="00603DC8"/>
    <w:p w:rsidR="009D7E40" w:rsidRDefault="009D7E40">
      <w:pPr>
        <w:rPr>
          <w:rFonts w:eastAsia="Times New Roman" w:cs="Arial"/>
          <w:color w:val="000000"/>
          <w:sz w:val="36"/>
          <w:szCs w:val="36"/>
          <w:lang w:eastAsia="en-GB"/>
        </w:rPr>
      </w:pPr>
      <w:r>
        <w:rPr>
          <w:rFonts w:eastAsia="Times New Roman" w:cs="Arial"/>
          <w:color w:val="000000"/>
          <w:sz w:val="36"/>
          <w:szCs w:val="36"/>
          <w:lang w:eastAsia="en-GB"/>
        </w:rPr>
        <w:br w:type="page"/>
      </w:r>
    </w:p>
    <w:p w:rsidR="009D7E40" w:rsidRDefault="009D7E40" w:rsidP="009D7E40">
      <w:pPr>
        <w:rPr>
          <w:rFonts w:eastAsia="Arial-Black" w:cs="Arial"/>
          <w:b/>
          <w:sz w:val="28"/>
          <w:szCs w:val="28"/>
        </w:rPr>
      </w:pPr>
      <w:r w:rsidRPr="009D7E40">
        <w:rPr>
          <w:rFonts w:eastAsia="Arial-Black" w:cs="Arial"/>
          <w:b/>
          <w:sz w:val="28"/>
          <w:szCs w:val="28"/>
        </w:rPr>
        <w:t>Proposed scope - Goods, facilities and services</w:t>
      </w:r>
    </w:p>
    <w:p w:rsidR="00FF5DD6" w:rsidRDefault="009D7E40" w:rsidP="00FF5DD6">
      <w:pPr>
        <w:rPr>
          <w:shd w:val="clear" w:color="auto" w:fill="FFFFFF"/>
        </w:rPr>
      </w:pPr>
      <w:r w:rsidRPr="00FF5DD6">
        <w:rPr>
          <w:shd w:val="clear" w:color="auto" w:fill="FFFFFF"/>
        </w:rPr>
        <w:t>We want to make sure that people are treated fairly by anyone who supplies goods, provides a service, or makes facilities available to the public or a section of the public. It is also important that we are as clear as possible about the responsibilities of those people and organisations that provide goods, facilities and services, as well as those circumstances when it is acceptable to treat people differently on grounds of age, so that everyone knows where they stand.</w:t>
      </w:r>
    </w:p>
    <w:p w:rsidR="00FF5DD6" w:rsidRDefault="009D7E40" w:rsidP="00FF5DD6">
      <w:pPr>
        <w:rPr>
          <w:shd w:val="clear" w:color="auto" w:fill="FFFFFF"/>
        </w:rPr>
      </w:pPr>
      <w:r w:rsidRPr="00FF5DD6">
        <w:rPr>
          <w:shd w:val="clear" w:color="auto" w:fill="FFFFFF"/>
        </w:rPr>
        <w:t>The term ‘goods, facilities and services’ is used in equality legislation to denote a very wide range of activities provided to the public or a section of the public, whether paid for or not, by a service provider in the public, private and voluntary sector.</w:t>
      </w:r>
    </w:p>
    <w:p w:rsidR="009D7E40" w:rsidRPr="00FF5DD6" w:rsidRDefault="009D7E40" w:rsidP="00FF5DD6">
      <w:pPr>
        <w:rPr>
          <w:shd w:val="clear" w:color="auto" w:fill="FFFFFF"/>
        </w:rPr>
      </w:pPr>
      <w:r w:rsidRPr="00FF5DD6">
        <w:rPr>
          <w:shd w:val="clear" w:color="auto" w:fill="FFFFFF"/>
        </w:rPr>
        <w:t>The term ‘service provider’ is used in equality legislation to mean any person or organisation that provides goods, facilities or services to the public or a section of the public, whether paid for or not. In practical terms, a ‘service provider’ could be a public authority, an individual, a private company, a charity, a voluntary organisation, or a private club or association.</w:t>
      </w:r>
    </w:p>
    <w:p w:rsidR="009D7E40" w:rsidRPr="009D7E40" w:rsidRDefault="00C54559" w:rsidP="00C54559">
      <w:pPr>
        <w:pStyle w:val="Heading3"/>
      </w:pPr>
      <w:r>
        <w:t xml:space="preserve">17. </w:t>
      </w:r>
      <w:r w:rsidR="009D7E40" w:rsidRPr="009D7E40">
        <w:t>How strongly do you agree or disagree with how we have defined the concept of goods, facilities and services? (See Chapter 3, Sections 3.1 to 3.8 of the consultation document)</w:t>
      </w:r>
      <w:r w:rsidR="00CA2B01">
        <w:t xml:space="preserve"> </w:t>
      </w:r>
      <w:r w:rsidR="00CA2B01">
        <w:rPr>
          <w:shd w:val="clear" w:color="auto" w:fill="FFFFFF"/>
        </w:rPr>
        <w:t>(</w:t>
      </w:r>
      <w:r w:rsidR="00E43AD6">
        <w:rPr>
          <w:shd w:val="clear" w:color="auto" w:fill="FFFFFF"/>
        </w:rPr>
        <w:t xml:space="preserve">Please </w:t>
      </w:r>
      <w:r w:rsidR="005C46C8">
        <w:rPr>
          <w:shd w:val="clear" w:color="auto" w:fill="FFFFFF"/>
        </w:rPr>
        <w:t>tick</w:t>
      </w:r>
      <w:r w:rsidR="00E43AD6">
        <w:rPr>
          <w:shd w:val="clear" w:color="auto" w:fill="FFFFFF"/>
        </w:rPr>
        <w:t xml:space="preserve"> ONE response</w:t>
      </w:r>
      <w:r w:rsidR="00CA2B01">
        <w:rPr>
          <w:shd w:val="clear" w:color="auto" w:fill="FFFFFF"/>
        </w:rPr>
        <w:t>)</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9D7E40" w:rsidRPr="009D7E40" w:rsidRDefault="009D7E40" w:rsidP="009D7E40">
      <w:pPr>
        <w:spacing w:before="360" w:after="360" w:line="240" w:lineRule="auto"/>
        <w:rPr>
          <w:rFonts w:cs="Arial"/>
          <w:b/>
          <w:color w:val="000000"/>
          <w:shd w:val="clear" w:color="auto" w:fill="FFFFFF"/>
        </w:rPr>
      </w:pPr>
    </w:p>
    <w:p w:rsidR="009D7E40" w:rsidRDefault="009D7E40">
      <w:pPr>
        <w:rPr>
          <w:rFonts w:cs="Arial"/>
          <w:b/>
          <w:color w:val="000000"/>
          <w:shd w:val="clear" w:color="auto" w:fill="FFFFFF"/>
        </w:rPr>
      </w:pPr>
      <w:r>
        <w:rPr>
          <w:rFonts w:cs="Arial"/>
          <w:b/>
          <w:color w:val="000000"/>
          <w:shd w:val="clear" w:color="auto" w:fill="FFFFFF"/>
        </w:rPr>
        <w:br w:type="page"/>
      </w:r>
    </w:p>
    <w:p w:rsidR="009D7E40" w:rsidRDefault="009D7E40" w:rsidP="00C54559">
      <w:pPr>
        <w:pStyle w:val="Heading3"/>
        <w:rPr>
          <w:shd w:val="clear" w:color="auto" w:fill="FFFFFF"/>
        </w:rPr>
      </w:pPr>
      <w:r w:rsidRPr="009D7E40">
        <w:rPr>
          <w:shd w:val="clear" w:color="auto" w:fill="FFFFFF"/>
        </w:rPr>
        <w:t>Please provide any further views that you may have on our proposal</w:t>
      </w:r>
      <w:r w:rsidR="00CA2B01">
        <w:rPr>
          <w:shd w:val="clear" w:color="auto" w:fill="FFFFFF"/>
        </w:rPr>
        <w:t xml:space="preserve"> in the space below</w:t>
      </w:r>
      <w:r w:rsidRPr="009D7E40">
        <w:rPr>
          <w:shd w:val="clear" w:color="auto" w:fill="FFFFFF"/>
        </w:rPr>
        <w:t>. If you disagree please provide details of what you would like to see added to or changed in the proposed definition</w:t>
      </w:r>
      <w:r w:rsidR="00984161">
        <w:rPr>
          <w:shd w:val="clear" w:color="auto" w:fill="FFFFFF"/>
        </w:rPr>
        <w:t>.</w:t>
      </w:r>
    </w:p>
    <w:tbl>
      <w:tblPr>
        <w:tblStyle w:val="TableGrid"/>
        <w:tblW w:w="9185" w:type="dxa"/>
        <w:tblLook w:val="04A0"/>
      </w:tblPr>
      <w:tblGrid>
        <w:gridCol w:w="9185"/>
      </w:tblGrid>
      <w:tr w:rsidR="00603DC8" w:rsidTr="001D2A41">
        <w:trPr>
          <w:trHeight w:val="8504"/>
        </w:trPr>
        <w:tc>
          <w:tcPr>
            <w:tcW w:w="9275" w:type="dxa"/>
          </w:tcPr>
          <w:p w:rsidR="00603DC8" w:rsidRDefault="00603DC8" w:rsidP="0063013A"/>
        </w:tc>
      </w:tr>
    </w:tbl>
    <w:p w:rsidR="009D7E40" w:rsidRDefault="009D7E40" w:rsidP="00424DB4">
      <w:pPr>
        <w:autoSpaceDE w:val="0"/>
        <w:autoSpaceDN w:val="0"/>
        <w:adjustRightInd w:val="0"/>
        <w:spacing w:after="0" w:line="240" w:lineRule="auto"/>
        <w:rPr>
          <w:rFonts w:cs="Arial"/>
          <w:b/>
        </w:rPr>
      </w:pPr>
    </w:p>
    <w:p w:rsidR="0063013A" w:rsidRDefault="0063013A">
      <w:pPr>
        <w:spacing w:line="276" w:lineRule="auto"/>
        <w:jc w:val="left"/>
        <w:rPr>
          <w:rFonts w:eastAsiaTheme="majorEastAsia" w:cstheme="majorBidi"/>
          <w:b/>
          <w:bCs/>
        </w:rPr>
      </w:pPr>
      <w:r>
        <w:br w:type="page"/>
      </w:r>
    </w:p>
    <w:p w:rsidR="009D7E40" w:rsidRPr="00C000EB" w:rsidRDefault="009D7E40" w:rsidP="00C000EB">
      <w:pPr>
        <w:pStyle w:val="Heading3"/>
        <w:rPr>
          <w:shd w:val="clear" w:color="auto" w:fill="FFFFFF"/>
        </w:rPr>
      </w:pPr>
      <w:r>
        <w:t xml:space="preserve">18. </w:t>
      </w:r>
      <w:r>
        <w:rPr>
          <w:shd w:val="clear" w:color="auto" w:fill="FFFFFF"/>
        </w:rPr>
        <w:t>How strongly do you agree or disagree with how we have defined the concept of a service provider? (See Chapter 3, Section 3.9 of the consultation document)</w:t>
      </w:r>
      <w:r w:rsidR="00CA2B01">
        <w:rPr>
          <w:shd w:val="clear" w:color="auto" w:fill="FFFFFF"/>
        </w:rPr>
        <w:t xml:space="preserve"> (</w:t>
      </w:r>
      <w:r w:rsidR="00E43AD6">
        <w:rPr>
          <w:shd w:val="clear" w:color="auto" w:fill="FFFFFF"/>
        </w:rPr>
        <w:t xml:space="preserve">Please </w:t>
      </w:r>
      <w:r w:rsidR="005C46C8">
        <w:rPr>
          <w:shd w:val="clear" w:color="auto" w:fill="FFFFFF"/>
        </w:rPr>
        <w:t>tick</w:t>
      </w:r>
      <w:r w:rsidR="00E43AD6">
        <w:rPr>
          <w:shd w:val="clear" w:color="auto" w:fill="FFFFFF"/>
        </w:rPr>
        <w:t xml:space="preserve"> ONE response</w:t>
      </w:r>
      <w:r w:rsidR="00CA2B01">
        <w:rPr>
          <w:shd w:val="clear" w:color="auto" w:fill="FFFFFF"/>
        </w:rPr>
        <w:t>)</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9D7E40" w:rsidRDefault="00F81406" w:rsidP="00C54559">
      <w:pPr>
        <w:pStyle w:val="Heading3"/>
        <w:rPr>
          <w:shd w:val="clear" w:color="auto" w:fill="FFFFFF"/>
        </w:rPr>
      </w:pPr>
      <w:r w:rsidRPr="009D7E40">
        <w:rPr>
          <w:shd w:val="clear" w:color="auto" w:fill="FFFFFF"/>
        </w:rPr>
        <w:t>Please provide any further views that you may have on our proposal</w:t>
      </w:r>
      <w:r w:rsidR="00CA2B01">
        <w:rPr>
          <w:shd w:val="clear" w:color="auto" w:fill="FFFFFF"/>
        </w:rPr>
        <w:t xml:space="preserve"> in the space below</w:t>
      </w:r>
      <w:r w:rsidRPr="009D7E40">
        <w:rPr>
          <w:shd w:val="clear" w:color="auto" w:fill="FFFFFF"/>
        </w:rPr>
        <w:t>.</w:t>
      </w:r>
    </w:p>
    <w:tbl>
      <w:tblPr>
        <w:tblStyle w:val="TableGrid"/>
        <w:tblW w:w="9185" w:type="dxa"/>
        <w:tblLook w:val="04A0"/>
      </w:tblPr>
      <w:tblGrid>
        <w:gridCol w:w="9185"/>
      </w:tblGrid>
      <w:tr w:rsidR="00603DC8" w:rsidTr="001D2A41">
        <w:trPr>
          <w:trHeight w:val="3118"/>
        </w:trPr>
        <w:tc>
          <w:tcPr>
            <w:tcW w:w="9275" w:type="dxa"/>
          </w:tcPr>
          <w:p w:rsidR="00603DC8" w:rsidRDefault="00603DC8" w:rsidP="0063013A"/>
        </w:tc>
      </w:tr>
    </w:tbl>
    <w:p w:rsidR="0063013A" w:rsidRDefault="0063013A" w:rsidP="00FF5DD6">
      <w:pPr>
        <w:spacing w:line="276" w:lineRule="auto"/>
        <w:rPr>
          <w:rFonts w:eastAsia="Arial-Black" w:cs="Arial"/>
          <w:b/>
          <w:sz w:val="28"/>
          <w:szCs w:val="28"/>
        </w:rPr>
      </w:pPr>
    </w:p>
    <w:p w:rsidR="0063013A" w:rsidRDefault="0063013A">
      <w:pPr>
        <w:spacing w:line="276" w:lineRule="auto"/>
        <w:jc w:val="left"/>
        <w:rPr>
          <w:rFonts w:eastAsia="Arial-Black" w:cs="Arial"/>
          <w:b/>
          <w:sz w:val="28"/>
          <w:szCs w:val="28"/>
        </w:rPr>
      </w:pPr>
      <w:r>
        <w:rPr>
          <w:rFonts w:eastAsia="Arial-Black" w:cs="Arial"/>
          <w:b/>
          <w:sz w:val="28"/>
          <w:szCs w:val="28"/>
        </w:rPr>
        <w:br w:type="page"/>
      </w:r>
    </w:p>
    <w:p w:rsidR="00F81406" w:rsidRPr="00FF5DD6" w:rsidRDefault="00F81406" w:rsidP="00FF5DD6">
      <w:pPr>
        <w:spacing w:line="276" w:lineRule="auto"/>
        <w:rPr>
          <w:rFonts w:eastAsia="Arial-Black" w:cs="Arial"/>
          <w:b/>
          <w:sz w:val="28"/>
          <w:szCs w:val="28"/>
        </w:rPr>
      </w:pPr>
      <w:r w:rsidRPr="00B5288B">
        <w:rPr>
          <w:rFonts w:eastAsia="Arial-Black" w:cs="Arial"/>
          <w:b/>
          <w:sz w:val="28"/>
          <w:szCs w:val="28"/>
        </w:rPr>
        <w:t>Proposed scope - Public functions</w:t>
      </w:r>
    </w:p>
    <w:p w:rsidR="00FF5DD6" w:rsidRDefault="00F81406" w:rsidP="00FF5DD6">
      <w:r w:rsidRPr="00FF5DD6">
        <w:rPr>
          <w:shd w:val="clear" w:color="auto" w:fill="FFFFFF"/>
        </w:rPr>
        <w:t>We want to make sure that people are treated fairly in the exercise of public functions. We also want to make sure that public authorities are clear about their responsibilities and know when it is permitted to treat people differently on grounds of age.</w:t>
      </w:r>
      <w:r w:rsidRPr="00FF5DD6">
        <w:t> </w:t>
      </w:r>
    </w:p>
    <w:p w:rsidR="00FF5DD6" w:rsidRDefault="00F81406" w:rsidP="00FF5DD6">
      <w:r w:rsidRPr="00FF5DD6">
        <w:rPr>
          <w:shd w:val="clear" w:color="auto" w:fill="FFFFFF"/>
        </w:rPr>
        <w:t>The Human Rights Act 1998 describes a public authority as “any body certain of whose functions are functions of a public nature”. In relation to private or voluntary organisations this covers activities carried out on behalf of the state and which are not similar in kind to services that could be performed by private persons.</w:t>
      </w:r>
      <w:r w:rsidRPr="00FF5DD6">
        <w:t> </w:t>
      </w:r>
    </w:p>
    <w:p w:rsidR="00F81406" w:rsidRPr="00FF5DD6" w:rsidRDefault="00F81406" w:rsidP="00FF5DD6">
      <w:pPr>
        <w:rPr>
          <w:shd w:val="clear" w:color="auto" w:fill="FFFFFF"/>
        </w:rPr>
      </w:pPr>
      <w:r w:rsidRPr="00FF5DD6">
        <w:rPr>
          <w:shd w:val="clear" w:color="auto" w:fill="FFFFFF"/>
        </w:rPr>
        <w:t>We propose that the meaning of the term ‘public function’ in relation to age discrimination should be consistent with this approach, and would include, for example, the decisions of Ministers, policing functions and the policy-making decisions of government organisations.</w:t>
      </w:r>
    </w:p>
    <w:p w:rsidR="00F81406" w:rsidRDefault="00F81406" w:rsidP="00C54559">
      <w:pPr>
        <w:pStyle w:val="Heading3"/>
        <w:rPr>
          <w:shd w:val="clear" w:color="auto" w:fill="FFFFFF"/>
        </w:rPr>
      </w:pPr>
      <w:r>
        <w:rPr>
          <w:shd w:val="clear" w:color="auto" w:fill="FFFFFF"/>
        </w:rPr>
        <w:t>19. How strongly do you agree or disagree with our current proposals that any future age discrimination legislation should apply to public functions? (See Chapter 3, Section 4 of the consultation document)</w:t>
      </w:r>
      <w:r w:rsidR="00CA2B01">
        <w:rPr>
          <w:shd w:val="clear" w:color="auto" w:fill="FFFFFF"/>
        </w:rPr>
        <w:t xml:space="preserve"> (</w:t>
      </w:r>
      <w:r w:rsidR="00E43AD6">
        <w:rPr>
          <w:shd w:val="clear" w:color="auto" w:fill="FFFFFF"/>
        </w:rPr>
        <w:t xml:space="preserve">Please </w:t>
      </w:r>
      <w:r w:rsidR="005C46C8">
        <w:rPr>
          <w:shd w:val="clear" w:color="auto" w:fill="FFFFFF"/>
        </w:rPr>
        <w:t>tick</w:t>
      </w:r>
      <w:r w:rsidR="00E43AD6">
        <w:rPr>
          <w:shd w:val="clear" w:color="auto" w:fill="FFFFFF"/>
        </w:rPr>
        <w:t xml:space="preserve"> ONE response</w:t>
      </w:r>
      <w:r w:rsidR="00CA2B01">
        <w:rPr>
          <w:shd w:val="clear" w:color="auto" w:fill="FFFFFF"/>
        </w:rPr>
        <w:t>)</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F81406" w:rsidRDefault="00F81406" w:rsidP="00C54559">
      <w:pPr>
        <w:pStyle w:val="Heading3"/>
        <w:rPr>
          <w:shd w:val="clear" w:color="auto" w:fill="FFFFFF"/>
        </w:rPr>
      </w:pPr>
      <w:r w:rsidRPr="009D7E40">
        <w:rPr>
          <w:shd w:val="clear" w:color="auto" w:fill="FFFFFF"/>
        </w:rPr>
        <w:t>Please provide any further views that you may have on our proposal</w:t>
      </w:r>
      <w:r w:rsidR="00E43AD6">
        <w:rPr>
          <w:shd w:val="clear" w:color="auto" w:fill="FFFFFF"/>
        </w:rPr>
        <w:t xml:space="preserve"> in the space below.</w:t>
      </w:r>
    </w:p>
    <w:tbl>
      <w:tblPr>
        <w:tblStyle w:val="TableGrid"/>
        <w:tblW w:w="9185" w:type="dxa"/>
        <w:tblLook w:val="04A0"/>
      </w:tblPr>
      <w:tblGrid>
        <w:gridCol w:w="9185"/>
      </w:tblGrid>
      <w:tr w:rsidR="00603DC8" w:rsidTr="001D2A41">
        <w:trPr>
          <w:trHeight w:val="3118"/>
        </w:trPr>
        <w:tc>
          <w:tcPr>
            <w:tcW w:w="9275" w:type="dxa"/>
          </w:tcPr>
          <w:p w:rsidR="00603DC8" w:rsidRDefault="00603DC8" w:rsidP="0063013A"/>
        </w:tc>
      </w:tr>
    </w:tbl>
    <w:p w:rsidR="00F81406" w:rsidRPr="00C000EB" w:rsidRDefault="00F81406" w:rsidP="00C000EB">
      <w:pPr>
        <w:pStyle w:val="Heading3"/>
        <w:rPr>
          <w:shd w:val="clear" w:color="auto" w:fill="FFFFFF"/>
        </w:rPr>
      </w:pPr>
      <w:r>
        <w:rPr>
          <w:shd w:val="clear" w:color="auto" w:fill="FFFFFF"/>
        </w:rPr>
        <w:br w:type="page"/>
        <w:t>20. How strongly do you agree or disagree with how we have defined the concept of a public function? (See Chapter 3, Section 4 of the consultation document)</w:t>
      </w:r>
      <w:r w:rsidR="00E43AD6">
        <w:rPr>
          <w:shd w:val="clear" w:color="auto" w:fill="FFFFFF"/>
        </w:rPr>
        <w:t xml:space="preserve"> (Please </w:t>
      </w:r>
      <w:r w:rsidR="005C46C8">
        <w:rPr>
          <w:shd w:val="clear" w:color="auto" w:fill="FFFFFF"/>
        </w:rPr>
        <w:t>tick</w:t>
      </w:r>
      <w:r w:rsidR="00E43AD6">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F81406" w:rsidRDefault="00F81406" w:rsidP="00424DB4">
      <w:pPr>
        <w:autoSpaceDE w:val="0"/>
        <w:autoSpaceDN w:val="0"/>
        <w:adjustRightInd w:val="0"/>
        <w:spacing w:after="0" w:line="240" w:lineRule="auto"/>
        <w:rPr>
          <w:rFonts w:cs="Arial"/>
          <w:b/>
          <w:color w:val="000000"/>
          <w:shd w:val="clear" w:color="auto" w:fill="FFFFFF"/>
        </w:rPr>
      </w:pPr>
    </w:p>
    <w:p w:rsidR="00F81406" w:rsidRDefault="00F81406" w:rsidP="00C54559">
      <w:pPr>
        <w:pStyle w:val="Heading3"/>
        <w:rPr>
          <w:shd w:val="clear" w:color="auto" w:fill="FFFFFF"/>
        </w:rPr>
      </w:pPr>
      <w:r w:rsidRPr="009D7E40">
        <w:rPr>
          <w:shd w:val="clear" w:color="auto" w:fill="FFFFFF"/>
        </w:rPr>
        <w:t>Please provide any further views that you may have on our proposal</w:t>
      </w:r>
      <w:r w:rsidR="00E43AD6">
        <w:rPr>
          <w:shd w:val="clear" w:color="auto" w:fill="FFFFFF"/>
        </w:rPr>
        <w:t xml:space="preserve"> in the space below.</w:t>
      </w:r>
    </w:p>
    <w:tbl>
      <w:tblPr>
        <w:tblStyle w:val="TableGrid"/>
        <w:tblW w:w="9185" w:type="dxa"/>
        <w:tblLook w:val="04A0"/>
      </w:tblPr>
      <w:tblGrid>
        <w:gridCol w:w="9185"/>
      </w:tblGrid>
      <w:tr w:rsidR="00603DC8" w:rsidTr="001D2A41">
        <w:trPr>
          <w:trHeight w:val="3118"/>
        </w:trPr>
        <w:tc>
          <w:tcPr>
            <w:tcW w:w="9275" w:type="dxa"/>
          </w:tcPr>
          <w:p w:rsidR="00603DC8" w:rsidRDefault="00603DC8" w:rsidP="0063013A"/>
        </w:tc>
      </w:tr>
    </w:tbl>
    <w:p w:rsidR="00603DC8" w:rsidRPr="00603DC8" w:rsidRDefault="00603DC8" w:rsidP="00603DC8"/>
    <w:p w:rsidR="00F81406" w:rsidRDefault="00F81406" w:rsidP="00C54559">
      <w:pPr>
        <w:pStyle w:val="Heading3"/>
        <w:rPr>
          <w:shd w:val="clear" w:color="auto" w:fill="FFFFFF"/>
        </w:rPr>
      </w:pPr>
      <w:r>
        <w:rPr>
          <w:shd w:val="clear" w:color="auto" w:fill="FFFFFF"/>
        </w:rPr>
        <w:br w:type="page"/>
      </w:r>
    </w:p>
    <w:p w:rsidR="00F81406" w:rsidRPr="00FF5DD6" w:rsidRDefault="00F81406" w:rsidP="00FF5DD6">
      <w:pPr>
        <w:spacing w:line="276" w:lineRule="auto"/>
        <w:rPr>
          <w:rFonts w:eastAsia="Arial-Black" w:cs="Arial"/>
          <w:b/>
          <w:sz w:val="28"/>
          <w:szCs w:val="28"/>
        </w:rPr>
      </w:pPr>
      <w:r w:rsidRPr="00B5288B">
        <w:rPr>
          <w:rFonts w:eastAsia="Arial-Black" w:cs="Arial"/>
          <w:b/>
          <w:sz w:val="28"/>
          <w:szCs w:val="28"/>
        </w:rPr>
        <w:t>Proposed scope - Private clubs and associations</w:t>
      </w:r>
    </w:p>
    <w:p w:rsidR="00FF5DD6" w:rsidRDefault="00F81406" w:rsidP="00FF5DD6">
      <w:pPr>
        <w:rPr>
          <w:shd w:val="clear" w:color="auto" w:fill="FFFFFF"/>
        </w:rPr>
      </w:pPr>
      <w:r w:rsidRPr="00FF5DD6">
        <w:rPr>
          <w:shd w:val="clear" w:color="auto" w:fill="FFFFFF"/>
        </w:rPr>
        <w:t>We want to make sure that people are treated fairly by private clubs and</w:t>
      </w:r>
      <w:r>
        <w:rPr>
          <w:sz w:val="27"/>
          <w:szCs w:val="27"/>
          <w:shd w:val="clear" w:color="auto" w:fill="FFFFFF"/>
        </w:rPr>
        <w:t xml:space="preserve"> </w:t>
      </w:r>
      <w:r w:rsidRPr="00FF5DD6">
        <w:rPr>
          <w:shd w:val="clear" w:color="auto" w:fill="FFFFFF"/>
        </w:rPr>
        <w:t>associations. We also want to ensure that private clubs and associations are clear about their responsibilities and know when it is permitted to treat people differently on grounds of age.</w:t>
      </w:r>
    </w:p>
    <w:p w:rsidR="00F81406" w:rsidRDefault="00F81406" w:rsidP="00FF5DD6">
      <w:pPr>
        <w:rPr>
          <w:sz w:val="27"/>
          <w:szCs w:val="27"/>
          <w:shd w:val="clear" w:color="auto" w:fill="FFFFFF"/>
        </w:rPr>
      </w:pPr>
      <w:r w:rsidRPr="00FF5DD6">
        <w:rPr>
          <w:shd w:val="clear" w:color="auto" w:fill="FFFFFF"/>
        </w:rPr>
        <w:t>Consistent with other equality legislation we define ‘private clubs and associations’ as organisations with at least 25 members where admission to membership is regulated by its constitution.</w:t>
      </w:r>
    </w:p>
    <w:p w:rsidR="00F81406" w:rsidRDefault="00F81406" w:rsidP="00C54559">
      <w:pPr>
        <w:pStyle w:val="Heading3"/>
        <w:rPr>
          <w:shd w:val="clear" w:color="auto" w:fill="FFFFFF"/>
        </w:rPr>
      </w:pPr>
      <w:r>
        <w:rPr>
          <w:shd w:val="clear" w:color="auto" w:fill="FFFFFF"/>
        </w:rPr>
        <w:t>21. How strongly do you agree or disagree with our current proposals that any future age discrimination legislation should apply to private clubs and associations? (See Chapter 3, Section 5 of the consultation document)</w:t>
      </w:r>
      <w:r w:rsidR="00E43AD6">
        <w:rPr>
          <w:shd w:val="clear" w:color="auto" w:fill="FFFFFF"/>
        </w:rPr>
        <w:t xml:space="preserve"> (Please </w:t>
      </w:r>
      <w:r w:rsidR="005C46C8">
        <w:rPr>
          <w:shd w:val="clear" w:color="auto" w:fill="FFFFFF"/>
        </w:rPr>
        <w:t>tick</w:t>
      </w:r>
      <w:r w:rsidR="00E43AD6">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F81406" w:rsidRDefault="00F81406" w:rsidP="00424DB4">
      <w:pPr>
        <w:autoSpaceDE w:val="0"/>
        <w:autoSpaceDN w:val="0"/>
        <w:adjustRightInd w:val="0"/>
        <w:spacing w:after="0" w:line="240" w:lineRule="auto"/>
        <w:rPr>
          <w:rFonts w:cs="Arial"/>
          <w:b/>
          <w:bCs/>
          <w:color w:val="000000"/>
          <w:sz w:val="27"/>
          <w:szCs w:val="27"/>
          <w:shd w:val="clear" w:color="auto" w:fill="FFFFFF"/>
        </w:rPr>
      </w:pPr>
    </w:p>
    <w:p w:rsidR="00F81406" w:rsidRDefault="00F81406" w:rsidP="00F81406">
      <w:pPr>
        <w:autoSpaceDE w:val="0"/>
        <w:autoSpaceDN w:val="0"/>
        <w:adjustRightInd w:val="0"/>
        <w:spacing w:after="0" w:line="240" w:lineRule="auto"/>
        <w:rPr>
          <w:rFonts w:cs="Arial"/>
          <w:b/>
          <w:color w:val="000000"/>
          <w:shd w:val="clear" w:color="auto" w:fill="FFFFFF"/>
        </w:rPr>
      </w:pPr>
      <w:r w:rsidRPr="00C54559">
        <w:rPr>
          <w:rStyle w:val="Heading3Char"/>
        </w:rPr>
        <w:t>Please provide any further views that you may have on our proposal</w:t>
      </w:r>
      <w:r w:rsidR="00E43AD6">
        <w:rPr>
          <w:rFonts w:cs="Arial"/>
          <w:b/>
          <w:color w:val="000000"/>
          <w:shd w:val="clear" w:color="auto" w:fill="FFFFFF"/>
        </w:rPr>
        <w:t xml:space="preserve"> in the space below.</w:t>
      </w:r>
    </w:p>
    <w:p w:rsidR="00603DC8" w:rsidRDefault="00603DC8" w:rsidP="00F81406">
      <w:pPr>
        <w:autoSpaceDE w:val="0"/>
        <w:autoSpaceDN w:val="0"/>
        <w:adjustRightInd w:val="0"/>
        <w:spacing w:after="0" w:line="240" w:lineRule="auto"/>
        <w:rPr>
          <w:rFonts w:cs="Arial"/>
          <w:b/>
          <w:color w:val="000000"/>
          <w:shd w:val="clear" w:color="auto" w:fill="FFFFFF"/>
        </w:rPr>
      </w:pPr>
    </w:p>
    <w:tbl>
      <w:tblPr>
        <w:tblStyle w:val="TableGrid"/>
        <w:tblW w:w="9185" w:type="dxa"/>
        <w:tblLook w:val="04A0"/>
      </w:tblPr>
      <w:tblGrid>
        <w:gridCol w:w="9185"/>
      </w:tblGrid>
      <w:tr w:rsidR="00603DC8" w:rsidTr="001D2A41">
        <w:trPr>
          <w:trHeight w:val="3118"/>
        </w:trPr>
        <w:tc>
          <w:tcPr>
            <w:tcW w:w="9275" w:type="dxa"/>
          </w:tcPr>
          <w:p w:rsidR="00603DC8" w:rsidRDefault="00603DC8" w:rsidP="0063013A"/>
        </w:tc>
      </w:tr>
    </w:tbl>
    <w:p w:rsidR="00F81406" w:rsidRDefault="00F81406" w:rsidP="00424DB4">
      <w:pPr>
        <w:autoSpaceDE w:val="0"/>
        <w:autoSpaceDN w:val="0"/>
        <w:adjustRightInd w:val="0"/>
        <w:spacing w:after="0" w:line="240" w:lineRule="auto"/>
        <w:rPr>
          <w:rFonts w:cs="Arial"/>
          <w:b/>
          <w:bCs/>
          <w:color w:val="000000"/>
          <w:sz w:val="27"/>
          <w:szCs w:val="27"/>
          <w:shd w:val="clear" w:color="auto" w:fill="FFFFFF"/>
        </w:rPr>
      </w:pPr>
    </w:p>
    <w:p w:rsidR="00F81406" w:rsidRDefault="00F81406" w:rsidP="00C54559">
      <w:pPr>
        <w:pStyle w:val="Heading3"/>
        <w:rPr>
          <w:shd w:val="clear" w:color="auto" w:fill="FFFFFF"/>
        </w:rPr>
      </w:pPr>
      <w:r>
        <w:rPr>
          <w:shd w:val="clear" w:color="auto" w:fill="FFFFFF"/>
        </w:rPr>
        <w:t>22. How strongly do you agree or disagree with the way that we have defined the concept of private clubs and associations? (See Chapter 3, Section 5 of the consultation document)</w:t>
      </w:r>
      <w:r w:rsidR="00E43AD6">
        <w:rPr>
          <w:shd w:val="clear" w:color="auto" w:fill="FFFFFF"/>
        </w:rPr>
        <w:t xml:space="preserve"> (Please </w:t>
      </w:r>
      <w:r w:rsidR="005C46C8">
        <w:rPr>
          <w:shd w:val="clear" w:color="auto" w:fill="FFFFFF"/>
        </w:rPr>
        <w:t>tick</w:t>
      </w:r>
      <w:r w:rsidR="00E43AD6">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F81406" w:rsidRDefault="00F81406" w:rsidP="00424DB4">
      <w:pPr>
        <w:autoSpaceDE w:val="0"/>
        <w:autoSpaceDN w:val="0"/>
        <w:adjustRightInd w:val="0"/>
        <w:spacing w:after="0" w:line="240" w:lineRule="auto"/>
        <w:rPr>
          <w:rFonts w:cs="Arial"/>
          <w:b/>
          <w:bCs/>
          <w:color w:val="000000"/>
          <w:sz w:val="27"/>
          <w:szCs w:val="27"/>
          <w:shd w:val="clear" w:color="auto" w:fill="FFFFFF"/>
        </w:rPr>
      </w:pPr>
    </w:p>
    <w:p w:rsidR="00F81406" w:rsidRDefault="00F81406" w:rsidP="00C54559">
      <w:pPr>
        <w:pStyle w:val="Heading3"/>
        <w:rPr>
          <w:shd w:val="clear" w:color="auto" w:fill="FFFFFF"/>
        </w:rPr>
      </w:pPr>
      <w:r w:rsidRPr="009D7E40">
        <w:rPr>
          <w:shd w:val="clear" w:color="auto" w:fill="FFFFFF"/>
        </w:rPr>
        <w:t>Please provide any further views that you may have on our proposal</w:t>
      </w:r>
      <w:r w:rsidR="00E43AD6">
        <w:rPr>
          <w:shd w:val="clear" w:color="auto" w:fill="FFFFFF"/>
        </w:rPr>
        <w:t xml:space="preserve"> in the space below.</w:t>
      </w:r>
    </w:p>
    <w:tbl>
      <w:tblPr>
        <w:tblStyle w:val="TableGrid"/>
        <w:tblW w:w="9185" w:type="dxa"/>
        <w:tblLook w:val="04A0"/>
      </w:tblPr>
      <w:tblGrid>
        <w:gridCol w:w="9185"/>
      </w:tblGrid>
      <w:tr w:rsidR="00603DC8" w:rsidTr="001D2A41">
        <w:trPr>
          <w:trHeight w:val="3118"/>
        </w:trPr>
        <w:tc>
          <w:tcPr>
            <w:tcW w:w="9275" w:type="dxa"/>
          </w:tcPr>
          <w:p w:rsidR="00603DC8" w:rsidRDefault="00603DC8" w:rsidP="0063013A"/>
        </w:tc>
      </w:tr>
    </w:tbl>
    <w:p w:rsidR="00603DC8" w:rsidRPr="00603DC8" w:rsidRDefault="00603DC8" w:rsidP="00603DC8"/>
    <w:p w:rsidR="00F81406" w:rsidRDefault="00F81406" w:rsidP="00424DB4">
      <w:pPr>
        <w:autoSpaceDE w:val="0"/>
        <w:autoSpaceDN w:val="0"/>
        <w:adjustRightInd w:val="0"/>
        <w:spacing w:after="0" w:line="240" w:lineRule="auto"/>
        <w:rPr>
          <w:rFonts w:cs="Arial"/>
          <w:b/>
          <w:color w:val="000000"/>
          <w:shd w:val="clear" w:color="auto" w:fill="FFFFFF"/>
        </w:rPr>
      </w:pPr>
    </w:p>
    <w:p w:rsidR="00F81406" w:rsidRDefault="00F81406">
      <w:pPr>
        <w:rPr>
          <w:rFonts w:cs="Arial"/>
          <w:b/>
          <w:color w:val="000000"/>
          <w:shd w:val="clear" w:color="auto" w:fill="FFFFFF"/>
        </w:rPr>
      </w:pPr>
      <w:r>
        <w:rPr>
          <w:rFonts w:cs="Arial"/>
          <w:b/>
          <w:color w:val="000000"/>
          <w:shd w:val="clear" w:color="auto" w:fill="FFFFFF"/>
        </w:rPr>
        <w:br w:type="page"/>
      </w:r>
    </w:p>
    <w:p w:rsidR="00F81406" w:rsidRPr="00FF5DD6" w:rsidRDefault="00F81406" w:rsidP="00FF5DD6">
      <w:pPr>
        <w:spacing w:line="276" w:lineRule="auto"/>
        <w:rPr>
          <w:rFonts w:eastAsia="Arial-Black" w:cs="Arial"/>
          <w:b/>
          <w:sz w:val="28"/>
          <w:szCs w:val="28"/>
        </w:rPr>
      </w:pPr>
      <w:r w:rsidRPr="00B5288B">
        <w:rPr>
          <w:rFonts w:eastAsia="Arial-Black" w:cs="Arial"/>
          <w:b/>
          <w:sz w:val="28"/>
          <w:szCs w:val="28"/>
        </w:rPr>
        <w:t>Proposed scope - Charities</w:t>
      </w:r>
    </w:p>
    <w:p w:rsidR="00FF5DD6" w:rsidRDefault="00F81406" w:rsidP="00FF5DD6">
      <w:pPr>
        <w:rPr>
          <w:shd w:val="clear" w:color="auto" w:fill="FFFFFF"/>
        </w:rPr>
      </w:pPr>
      <w:r w:rsidRPr="00FF5DD6">
        <w:rPr>
          <w:shd w:val="clear" w:color="auto" w:fill="FFFFFF"/>
        </w:rPr>
        <w:t>We want to make sure that people are treated fairly by charities and to ensure that charities are clear about their responsibilities and know when it is permitted to treat people differently on grounds of age.</w:t>
      </w:r>
    </w:p>
    <w:p w:rsidR="00F81406" w:rsidRDefault="00F81406" w:rsidP="00C54559">
      <w:pPr>
        <w:pStyle w:val="Heading3"/>
        <w:rPr>
          <w:shd w:val="clear" w:color="auto" w:fill="FFFFFF"/>
        </w:rPr>
      </w:pPr>
      <w:r>
        <w:rPr>
          <w:shd w:val="clear" w:color="auto" w:fill="FFFFFF"/>
        </w:rPr>
        <w:t>23. How strongly do you agree or disagree with our current proposals that any future age discrimination legislation should apply to charities? (See Chapter 3, Section 6 of the consultation document)</w:t>
      </w:r>
      <w:r w:rsidR="00E43AD6">
        <w:rPr>
          <w:shd w:val="clear" w:color="auto" w:fill="FFFFFF"/>
        </w:rPr>
        <w:t xml:space="preserve"> (Please </w:t>
      </w:r>
      <w:r w:rsidR="005C46C8">
        <w:rPr>
          <w:shd w:val="clear" w:color="auto" w:fill="FFFFFF"/>
        </w:rPr>
        <w:t>tick</w:t>
      </w:r>
      <w:r w:rsidR="00E43AD6">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F81406" w:rsidRDefault="00F81406" w:rsidP="00424DB4">
      <w:pPr>
        <w:autoSpaceDE w:val="0"/>
        <w:autoSpaceDN w:val="0"/>
        <w:adjustRightInd w:val="0"/>
        <w:spacing w:after="0" w:line="240" w:lineRule="auto"/>
        <w:rPr>
          <w:rFonts w:cs="Arial"/>
          <w:b/>
          <w:color w:val="000000"/>
          <w:shd w:val="clear" w:color="auto" w:fill="FFFFFF"/>
        </w:rPr>
      </w:pPr>
    </w:p>
    <w:p w:rsidR="00F81406" w:rsidRDefault="00F81406" w:rsidP="00C54559">
      <w:pPr>
        <w:pStyle w:val="Heading3"/>
        <w:rPr>
          <w:shd w:val="clear" w:color="auto" w:fill="FFFFFF"/>
        </w:rPr>
      </w:pPr>
      <w:r w:rsidRPr="009D7E40">
        <w:rPr>
          <w:shd w:val="clear" w:color="auto" w:fill="FFFFFF"/>
        </w:rPr>
        <w:t>Please provide any further views that you may have on our proposal</w:t>
      </w:r>
      <w:r w:rsidR="00E43AD6">
        <w:rPr>
          <w:shd w:val="clear" w:color="auto" w:fill="FFFFFF"/>
        </w:rPr>
        <w:t xml:space="preserve"> in the space below.</w:t>
      </w:r>
    </w:p>
    <w:tbl>
      <w:tblPr>
        <w:tblStyle w:val="TableGrid"/>
        <w:tblW w:w="9185" w:type="dxa"/>
        <w:tblLook w:val="04A0"/>
      </w:tblPr>
      <w:tblGrid>
        <w:gridCol w:w="9185"/>
      </w:tblGrid>
      <w:tr w:rsidR="00603DC8" w:rsidTr="001D2A41">
        <w:trPr>
          <w:trHeight w:val="3118"/>
        </w:trPr>
        <w:tc>
          <w:tcPr>
            <w:tcW w:w="9275" w:type="dxa"/>
          </w:tcPr>
          <w:p w:rsidR="00603DC8" w:rsidRDefault="00603DC8" w:rsidP="0063013A"/>
        </w:tc>
      </w:tr>
    </w:tbl>
    <w:p w:rsidR="00603DC8" w:rsidRPr="00603DC8" w:rsidRDefault="00603DC8" w:rsidP="00603DC8"/>
    <w:p w:rsidR="00F81406" w:rsidRDefault="00F81406" w:rsidP="00424DB4">
      <w:pPr>
        <w:autoSpaceDE w:val="0"/>
        <w:autoSpaceDN w:val="0"/>
        <w:adjustRightInd w:val="0"/>
        <w:spacing w:after="0" w:line="240" w:lineRule="auto"/>
        <w:rPr>
          <w:rFonts w:cs="Arial"/>
          <w:b/>
          <w:color w:val="000000"/>
          <w:shd w:val="clear" w:color="auto" w:fill="FFFFFF"/>
        </w:rPr>
      </w:pPr>
    </w:p>
    <w:p w:rsidR="00F81406" w:rsidRDefault="00F81406">
      <w:pPr>
        <w:rPr>
          <w:rFonts w:cs="Arial"/>
          <w:b/>
          <w:color w:val="000000"/>
          <w:shd w:val="clear" w:color="auto" w:fill="FFFFFF"/>
        </w:rPr>
      </w:pPr>
      <w:r>
        <w:rPr>
          <w:rFonts w:cs="Arial"/>
          <w:b/>
          <w:color w:val="000000"/>
          <w:shd w:val="clear" w:color="auto" w:fill="FFFFFF"/>
        </w:rPr>
        <w:br w:type="page"/>
      </w:r>
    </w:p>
    <w:p w:rsidR="00F81406" w:rsidRPr="00FF5DD6" w:rsidRDefault="00F81406" w:rsidP="00FF5DD6">
      <w:pPr>
        <w:spacing w:line="276" w:lineRule="auto"/>
        <w:rPr>
          <w:rFonts w:eastAsia="Arial-Black" w:cs="Arial"/>
          <w:b/>
          <w:sz w:val="28"/>
          <w:szCs w:val="28"/>
        </w:rPr>
      </w:pPr>
      <w:r w:rsidRPr="00B5288B">
        <w:rPr>
          <w:rFonts w:eastAsia="Arial-Black" w:cs="Arial"/>
          <w:b/>
          <w:sz w:val="28"/>
          <w:szCs w:val="28"/>
        </w:rPr>
        <w:t>Proposed scope - Premises</w:t>
      </w:r>
    </w:p>
    <w:p w:rsidR="00FF5DD6" w:rsidRDefault="00F81406" w:rsidP="00FF5DD6">
      <w:pPr>
        <w:rPr>
          <w:shd w:val="clear" w:color="auto" w:fill="FFFFFF"/>
        </w:rPr>
      </w:pPr>
      <w:r w:rsidRPr="00FF5DD6">
        <w:rPr>
          <w:shd w:val="clear" w:color="auto" w:fill="FFFFFF"/>
        </w:rPr>
        <w:t>We want to make sure that people are treated fairly in relation to the sale, letting or management of premises. We also want to ensure that those who are selling, letting or managing premises are clear about their responsibilities and know when it is permitted to treat people differently on grounds of age.</w:t>
      </w:r>
    </w:p>
    <w:p w:rsidR="00F81406" w:rsidRPr="00C000EB" w:rsidRDefault="00F81406" w:rsidP="00C000EB">
      <w:pPr>
        <w:pStyle w:val="Heading3"/>
        <w:rPr>
          <w:shd w:val="clear" w:color="auto" w:fill="FFFFFF"/>
        </w:rPr>
      </w:pPr>
      <w:r>
        <w:rPr>
          <w:shd w:val="clear" w:color="auto" w:fill="FFFFFF"/>
        </w:rPr>
        <w:t>24. How strongly do you agree or disagree with our current proposals that any future age discrimination legislation should be applied to premises? (See Chapter 3, Section 7 of the consultation document)</w:t>
      </w:r>
      <w:r w:rsidR="00E43AD6">
        <w:rPr>
          <w:shd w:val="clear" w:color="auto" w:fill="FFFFFF"/>
        </w:rPr>
        <w:t xml:space="preserve"> (Please </w:t>
      </w:r>
      <w:r w:rsidR="005C46C8">
        <w:rPr>
          <w:shd w:val="clear" w:color="auto" w:fill="FFFFFF"/>
        </w:rPr>
        <w:t>tick</w:t>
      </w:r>
      <w:r w:rsidR="00E43AD6">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F81406" w:rsidRDefault="00F81406" w:rsidP="00C54559">
      <w:pPr>
        <w:pStyle w:val="Heading3"/>
        <w:rPr>
          <w:shd w:val="clear" w:color="auto" w:fill="FFFFFF"/>
        </w:rPr>
      </w:pPr>
      <w:r w:rsidRPr="009D7E40">
        <w:rPr>
          <w:shd w:val="clear" w:color="auto" w:fill="FFFFFF"/>
        </w:rPr>
        <w:t>Please provide any further views that you may have on our proposal</w:t>
      </w:r>
      <w:r w:rsidR="00E43AD6">
        <w:rPr>
          <w:shd w:val="clear" w:color="auto" w:fill="FFFFFF"/>
        </w:rPr>
        <w:t xml:space="preserve"> in the space below</w:t>
      </w:r>
      <w:r>
        <w:rPr>
          <w:shd w:val="clear" w:color="auto" w:fill="FFFFFF"/>
        </w:rPr>
        <w:t>.</w:t>
      </w:r>
    </w:p>
    <w:tbl>
      <w:tblPr>
        <w:tblStyle w:val="TableGrid"/>
        <w:tblW w:w="9185" w:type="dxa"/>
        <w:tblLook w:val="04A0"/>
      </w:tblPr>
      <w:tblGrid>
        <w:gridCol w:w="9185"/>
      </w:tblGrid>
      <w:tr w:rsidR="00603DC8" w:rsidTr="001D2A41">
        <w:trPr>
          <w:trHeight w:val="3118"/>
        </w:trPr>
        <w:tc>
          <w:tcPr>
            <w:tcW w:w="9275" w:type="dxa"/>
          </w:tcPr>
          <w:p w:rsidR="00603DC8" w:rsidRDefault="00603DC8" w:rsidP="0063013A"/>
        </w:tc>
      </w:tr>
    </w:tbl>
    <w:p w:rsidR="00603DC8" w:rsidRPr="00603DC8" w:rsidRDefault="00603DC8" w:rsidP="00603DC8"/>
    <w:p w:rsidR="00F81406" w:rsidRDefault="00F81406" w:rsidP="00424DB4">
      <w:pPr>
        <w:autoSpaceDE w:val="0"/>
        <w:autoSpaceDN w:val="0"/>
        <w:adjustRightInd w:val="0"/>
        <w:spacing w:after="0" w:line="240" w:lineRule="auto"/>
        <w:rPr>
          <w:rFonts w:cs="Arial"/>
          <w:b/>
          <w:color w:val="000000"/>
          <w:shd w:val="clear" w:color="auto" w:fill="FFFFFF"/>
        </w:rPr>
      </w:pPr>
    </w:p>
    <w:p w:rsidR="00F81406" w:rsidRDefault="00F81406">
      <w:pPr>
        <w:rPr>
          <w:rFonts w:cs="Arial"/>
          <w:b/>
          <w:color w:val="000000"/>
          <w:shd w:val="clear" w:color="auto" w:fill="FFFFFF"/>
        </w:rPr>
      </w:pPr>
      <w:r>
        <w:rPr>
          <w:rFonts w:cs="Arial"/>
          <w:b/>
          <w:color w:val="000000"/>
          <w:shd w:val="clear" w:color="auto" w:fill="FFFFFF"/>
        </w:rPr>
        <w:br w:type="page"/>
      </w:r>
    </w:p>
    <w:p w:rsidR="00F81406" w:rsidRPr="00FF5DD6" w:rsidRDefault="00F81406" w:rsidP="00FF5DD6">
      <w:pPr>
        <w:rPr>
          <w:rFonts w:eastAsia="Arial-Black" w:cs="Arial"/>
          <w:b/>
          <w:sz w:val="28"/>
          <w:szCs w:val="28"/>
        </w:rPr>
      </w:pPr>
      <w:r w:rsidRPr="00B5288B">
        <w:rPr>
          <w:rFonts w:eastAsia="Arial-Black" w:cs="Arial"/>
          <w:b/>
          <w:sz w:val="28"/>
          <w:szCs w:val="28"/>
        </w:rPr>
        <w:t>Proposed Scope - Education</w:t>
      </w:r>
    </w:p>
    <w:p w:rsidR="00FF5DD6" w:rsidRDefault="00F81406" w:rsidP="00FF5DD6">
      <w:pPr>
        <w:rPr>
          <w:shd w:val="clear" w:color="auto" w:fill="FFFFFF"/>
        </w:rPr>
      </w:pPr>
      <w:r>
        <w:rPr>
          <w:shd w:val="clear" w:color="auto" w:fill="FFFFFF"/>
        </w:rPr>
        <w:t>We want to make sure that people are treated fairly in matters relating to education. We also want to ensure that those who are in charge of educational establishments are clear about their responsibilities and know when it is permitted to treat people differently on grounds of age in relation to access to goods, facilities and services.</w:t>
      </w:r>
    </w:p>
    <w:p w:rsidR="00FF5DD6" w:rsidRDefault="00F81406" w:rsidP="00FF5DD6">
      <w:pPr>
        <w:rPr>
          <w:rStyle w:val="apple-converted-space"/>
          <w:rFonts w:cs="Arial"/>
          <w:color w:val="000000"/>
          <w:sz w:val="27"/>
          <w:szCs w:val="27"/>
          <w:shd w:val="clear" w:color="auto" w:fill="FFFFFF"/>
        </w:rPr>
      </w:pPr>
      <w:r>
        <w:rPr>
          <w:shd w:val="clear" w:color="auto" w:fill="FFFFFF"/>
        </w:rPr>
        <w:t>In a context where children and young people are required to stay in education until the summer after their 16th birthday but, where there is a choice of pathways for young people aged 16-18, governed usually by the need to meet set criteria, we need to consider very carefully the impact of extending these proposals to young people from the age of 16.</w:t>
      </w:r>
      <w:r>
        <w:rPr>
          <w:rStyle w:val="apple-converted-space"/>
          <w:rFonts w:cs="Arial"/>
          <w:color w:val="000000"/>
          <w:sz w:val="27"/>
          <w:szCs w:val="27"/>
          <w:shd w:val="clear" w:color="auto" w:fill="FFFFFF"/>
        </w:rPr>
        <w:t> </w:t>
      </w:r>
    </w:p>
    <w:p w:rsidR="00F81406" w:rsidRDefault="00F81406" w:rsidP="00FF5DD6">
      <w:pPr>
        <w:rPr>
          <w:rStyle w:val="apple-converted-space"/>
          <w:rFonts w:cs="Arial"/>
          <w:color w:val="000000"/>
          <w:sz w:val="27"/>
          <w:szCs w:val="27"/>
          <w:shd w:val="clear" w:color="auto" w:fill="FFFFFF"/>
        </w:rPr>
      </w:pPr>
      <w:r>
        <w:rPr>
          <w:shd w:val="clear" w:color="auto" w:fill="FFFFFF"/>
        </w:rPr>
        <w:t>We have commenced work on assessing the impact and any unintended consequences of extending anti discrimination legislation in the provision of goods, facilities and services to services in the education sector and we will consult further with the relevant provider bodies and stakeholders over the next few months.</w:t>
      </w:r>
      <w:r>
        <w:rPr>
          <w:rStyle w:val="apple-converted-space"/>
          <w:rFonts w:cs="Arial"/>
          <w:color w:val="000000"/>
          <w:sz w:val="27"/>
          <w:szCs w:val="27"/>
          <w:shd w:val="clear" w:color="auto" w:fill="FFFFFF"/>
        </w:rPr>
        <w:t> </w:t>
      </w:r>
    </w:p>
    <w:p w:rsidR="00F81406" w:rsidRDefault="00F81406" w:rsidP="00424DB4">
      <w:pPr>
        <w:autoSpaceDE w:val="0"/>
        <w:autoSpaceDN w:val="0"/>
        <w:adjustRightInd w:val="0"/>
        <w:spacing w:after="0" w:line="240" w:lineRule="auto"/>
        <w:rPr>
          <w:rStyle w:val="apple-converted-space"/>
          <w:rFonts w:cs="Arial"/>
          <w:color w:val="000000"/>
          <w:sz w:val="27"/>
          <w:szCs w:val="27"/>
          <w:shd w:val="clear" w:color="auto" w:fill="FFFFFF"/>
        </w:rPr>
      </w:pPr>
    </w:p>
    <w:p w:rsidR="00F81406" w:rsidRPr="00C000EB" w:rsidRDefault="00F81406" w:rsidP="00C000EB">
      <w:pPr>
        <w:pStyle w:val="Heading3"/>
        <w:rPr>
          <w:shd w:val="clear" w:color="auto" w:fill="FFFFFF"/>
        </w:rPr>
      </w:pPr>
      <w:r w:rsidRPr="00C000EB">
        <w:rPr>
          <w:rStyle w:val="apple-converted-space"/>
          <w:szCs w:val="27"/>
          <w:shd w:val="clear" w:color="auto" w:fill="FFFFFF"/>
        </w:rPr>
        <w:t xml:space="preserve">25. </w:t>
      </w:r>
      <w:r w:rsidRPr="00C000EB">
        <w:rPr>
          <w:shd w:val="clear" w:color="auto" w:fill="FFFFFF"/>
        </w:rPr>
        <w:t>Are you aware of any issues which may affect how these proposals would apply in the provision of goods, facilities and services in the education sector? (See Chapter 3, Section 8 of the consultation document)</w:t>
      </w:r>
      <w:r w:rsidR="00E43AD6">
        <w:rPr>
          <w:shd w:val="clear" w:color="auto" w:fill="FFFFFF"/>
        </w:rPr>
        <w:t xml:space="preserve"> (Please </w:t>
      </w:r>
      <w:r w:rsidR="005C46C8">
        <w:rPr>
          <w:shd w:val="clear" w:color="auto" w:fill="FFFFFF"/>
        </w:rPr>
        <w:t>tick</w:t>
      </w:r>
      <w:r w:rsidR="00E43AD6">
        <w:rPr>
          <w:shd w:val="clear" w:color="auto" w:fill="FFFFFF"/>
        </w:rPr>
        <w:t xml:space="preserve"> ONE response)</w:t>
      </w:r>
    </w:p>
    <w:p w:rsidR="00F81406" w:rsidRPr="00F81406" w:rsidRDefault="00F81406" w:rsidP="00F81406">
      <w:pPr>
        <w:spacing w:before="360" w:after="360" w:line="240" w:lineRule="auto"/>
        <w:ind w:firstLine="720"/>
        <w:rPr>
          <w:rFonts w:cs="Arial"/>
        </w:rPr>
      </w:pPr>
      <w:r w:rsidRPr="00F81406">
        <w:rPr>
          <w:rFonts w:cs="Arial"/>
        </w:rPr>
        <w:t>Yes</w:t>
      </w:r>
      <w:r w:rsidR="005C46C8">
        <w:rPr>
          <w:rFonts w:cs="Arial"/>
        </w:rPr>
        <w:tab/>
      </w:r>
      <w:r w:rsidR="005C46C8">
        <w:rPr>
          <w:rFonts w:cs="Arial"/>
        </w:rPr>
        <w:sym w:font="Wingdings" w:char="F0A8"/>
      </w:r>
    </w:p>
    <w:p w:rsidR="00F81406" w:rsidRDefault="00F81406" w:rsidP="00C000EB">
      <w:pPr>
        <w:spacing w:before="360" w:after="360" w:line="240" w:lineRule="auto"/>
        <w:ind w:firstLine="720"/>
        <w:rPr>
          <w:rFonts w:cs="Arial"/>
        </w:rPr>
      </w:pPr>
      <w:r w:rsidRPr="00F81406">
        <w:rPr>
          <w:rFonts w:cs="Arial"/>
        </w:rPr>
        <w:t>No</w:t>
      </w:r>
      <w:r w:rsidR="005C46C8">
        <w:rPr>
          <w:rFonts w:cs="Arial"/>
        </w:rPr>
        <w:tab/>
      </w:r>
      <w:r w:rsidR="005C46C8">
        <w:rPr>
          <w:rFonts w:cs="Arial"/>
        </w:rPr>
        <w:sym w:font="Wingdings" w:char="F0A8"/>
      </w:r>
    </w:p>
    <w:p w:rsidR="00F81406" w:rsidRDefault="00F81406" w:rsidP="00C54559">
      <w:pPr>
        <w:pStyle w:val="Heading3"/>
        <w:rPr>
          <w:shd w:val="clear" w:color="auto" w:fill="FFFFFF"/>
        </w:rPr>
      </w:pPr>
      <w:r w:rsidRPr="00F81406">
        <w:rPr>
          <w:shd w:val="clear" w:color="auto" w:fill="FFFFFF"/>
        </w:rPr>
        <w:t>If yes, please provide further detail on these issues</w:t>
      </w:r>
      <w:r w:rsidR="00E43AD6">
        <w:rPr>
          <w:shd w:val="clear" w:color="auto" w:fill="FFFFFF"/>
        </w:rPr>
        <w:t xml:space="preserve"> in the space below.</w:t>
      </w:r>
    </w:p>
    <w:tbl>
      <w:tblPr>
        <w:tblStyle w:val="TableGrid"/>
        <w:tblW w:w="9185" w:type="dxa"/>
        <w:tblLook w:val="04A0"/>
      </w:tblPr>
      <w:tblGrid>
        <w:gridCol w:w="9185"/>
      </w:tblGrid>
      <w:tr w:rsidR="00603DC8" w:rsidTr="001D2A41">
        <w:trPr>
          <w:trHeight w:val="3141"/>
        </w:trPr>
        <w:tc>
          <w:tcPr>
            <w:tcW w:w="9275" w:type="dxa"/>
          </w:tcPr>
          <w:p w:rsidR="00603DC8" w:rsidRDefault="00603DC8" w:rsidP="0063013A"/>
        </w:tc>
      </w:tr>
    </w:tbl>
    <w:p w:rsidR="00BA3506" w:rsidRDefault="00BA3506" w:rsidP="00C54559">
      <w:pPr>
        <w:pStyle w:val="Heading3"/>
      </w:pPr>
    </w:p>
    <w:p w:rsidR="00F81406" w:rsidRDefault="00F81406" w:rsidP="00C54559">
      <w:pPr>
        <w:pStyle w:val="Heading3"/>
        <w:rPr>
          <w:shd w:val="clear" w:color="auto" w:fill="FFFFFF"/>
        </w:rPr>
      </w:pPr>
      <w:r>
        <w:t xml:space="preserve">26. </w:t>
      </w:r>
      <w:r>
        <w:rPr>
          <w:shd w:val="clear" w:color="auto" w:fill="FFFFFF"/>
        </w:rPr>
        <w:t>Are you aware of any issues which would result in any unintended consequences in the provision of goods, facilities and services in the education sector? (See Chapter 3, Section 8 of the consultation document)</w:t>
      </w:r>
      <w:r w:rsidR="00E43AD6">
        <w:rPr>
          <w:shd w:val="clear" w:color="auto" w:fill="FFFFFF"/>
        </w:rPr>
        <w:t xml:space="preserve"> (Please </w:t>
      </w:r>
      <w:r w:rsidR="005C46C8">
        <w:rPr>
          <w:shd w:val="clear" w:color="auto" w:fill="FFFFFF"/>
        </w:rPr>
        <w:t>tick</w:t>
      </w:r>
      <w:r w:rsidR="00E43AD6">
        <w:rPr>
          <w:shd w:val="clear" w:color="auto" w:fill="FFFFFF"/>
        </w:rPr>
        <w:t xml:space="preserve"> ONE response)</w:t>
      </w:r>
    </w:p>
    <w:p w:rsidR="00F81406" w:rsidRPr="00F81406" w:rsidRDefault="00F81406" w:rsidP="00F81406">
      <w:pPr>
        <w:spacing w:before="360" w:after="360" w:line="240" w:lineRule="auto"/>
        <w:ind w:firstLine="720"/>
        <w:rPr>
          <w:rFonts w:cs="Arial"/>
        </w:rPr>
      </w:pPr>
      <w:r w:rsidRPr="00F81406">
        <w:rPr>
          <w:rFonts w:cs="Arial"/>
        </w:rPr>
        <w:t>Yes</w:t>
      </w:r>
      <w:r w:rsidR="005C46C8">
        <w:rPr>
          <w:rFonts w:cs="Arial"/>
        </w:rPr>
        <w:tab/>
      </w:r>
      <w:r w:rsidR="005C46C8">
        <w:rPr>
          <w:rFonts w:cs="Arial"/>
        </w:rPr>
        <w:sym w:font="Wingdings" w:char="F0A8"/>
      </w:r>
    </w:p>
    <w:p w:rsidR="00F81406" w:rsidRDefault="00F81406" w:rsidP="00C000EB">
      <w:pPr>
        <w:spacing w:before="360" w:after="360" w:line="240" w:lineRule="auto"/>
        <w:ind w:firstLine="720"/>
        <w:rPr>
          <w:rFonts w:cs="Arial"/>
        </w:rPr>
      </w:pPr>
      <w:r w:rsidRPr="00F81406">
        <w:rPr>
          <w:rFonts w:cs="Arial"/>
        </w:rPr>
        <w:t>No</w:t>
      </w:r>
      <w:r w:rsidR="005C46C8">
        <w:rPr>
          <w:rFonts w:cs="Arial"/>
        </w:rPr>
        <w:tab/>
      </w:r>
      <w:r w:rsidR="005C46C8">
        <w:rPr>
          <w:rFonts w:cs="Arial"/>
        </w:rPr>
        <w:sym w:font="Wingdings" w:char="F0A8"/>
      </w:r>
    </w:p>
    <w:p w:rsidR="00F81406" w:rsidRPr="00F81406" w:rsidRDefault="00F81406" w:rsidP="00C54559">
      <w:pPr>
        <w:pStyle w:val="Heading3"/>
        <w:rPr>
          <w:shd w:val="clear" w:color="auto" w:fill="FFFFFF"/>
        </w:rPr>
      </w:pPr>
      <w:r w:rsidRPr="00F81406">
        <w:rPr>
          <w:shd w:val="clear" w:color="auto" w:fill="FFFFFF"/>
        </w:rPr>
        <w:t>If yes, please provide further detail on these issues</w:t>
      </w:r>
      <w:r w:rsidR="00E43AD6">
        <w:rPr>
          <w:shd w:val="clear" w:color="auto" w:fill="FFFFFF"/>
        </w:rPr>
        <w:t xml:space="preserve"> in the space below.</w:t>
      </w:r>
    </w:p>
    <w:tbl>
      <w:tblPr>
        <w:tblStyle w:val="TableGrid"/>
        <w:tblW w:w="9185" w:type="dxa"/>
        <w:tblLook w:val="04A0"/>
      </w:tblPr>
      <w:tblGrid>
        <w:gridCol w:w="9185"/>
      </w:tblGrid>
      <w:tr w:rsidR="00603DC8" w:rsidTr="001D2A41">
        <w:trPr>
          <w:trHeight w:val="3118"/>
        </w:trPr>
        <w:tc>
          <w:tcPr>
            <w:tcW w:w="9185" w:type="dxa"/>
          </w:tcPr>
          <w:p w:rsidR="00603DC8" w:rsidRDefault="00603DC8" w:rsidP="0063013A"/>
        </w:tc>
      </w:tr>
    </w:tbl>
    <w:p w:rsidR="00E77300" w:rsidRDefault="00E77300" w:rsidP="00C54559">
      <w:pPr>
        <w:pStyle w:val="Heading3"/>
        <w:rPr>
          <w:shd w:val="clear" w:color="auto" w:fill="FFFFFF"/>
        </w:rPr>
      </w:pPr>
    </w:p>
    <w:p w:rsidR="00E77300" w:rsidRDefault="00E77300" w:rsidP="00E77300">
      <w:pPr>
        <w:rPr>
          <w:rFonts w:eastAsiaTheme="majorEastAsia" w:cstheme="majorBidi"/>
          <w:shd w:val="clear" w:color="auto" w:fill="FFFFFF"/>
        </w:rPr>
      </w:pPr>
      <w:r>
        <w:rPr>
          <w:shd w:val="clear" w:color="auto" w:fill="FFFFFF"/>
        </w:rPr>
        <w:br w:type="page"/>
      </w:r>
    </w:p>
    <w:p w:rsidR="00F81406" w:rsidRDefault="00F81406" w:rsidP="00C54559">
      <w:pPr>
        <w:pStyle w:val="Heading3"/>
        <w:rPr>
          <w:shd w:val="clear" w:color="auto" w:fill="FFFFFF"/>
        </w:rPr>
      </w:pPr>
      <w:r>
        <w:rPr>
          <w:shd w:val="clear" w:color="auto" w:fill="FFFFFF"/>
        </w:rPr>
        <w:t>27. Are there any areas where specific exceptions would be required to ensure that certain age-based practices would be allowed to continue under any future age discrimination legislation? (See Chapter 3, Section 8 of the consultation document)</w:t>
      </w:r>
      <w:r w:rsidR="00E43AD6">
        <w:rPr>
          <w:shd w:val="clear" w:color="auto" w:fill="FFFFFF"/>
        </w:rPr>
        <w:t xml:space="preserve"> (Please </w:t>
      </w:r>
      <w:r w:rsidR="005C46C8">
        <w:rPr>
          <w:shd w:val="clear" w:color="auto" w:fill="FFFFFF"/>
        </w:rPr>
        <w:t>tick</w:t>
      </w:r>
      <w:r w:rsidR="00E43AD6">
        <w:rPr>
          <w:shd w:val="clear" w:color="auto" w:fill="FFFFFF"/>
        </w:rPr>
        <w:t xml:space="preserve"> ONE response)</w:t>
      </w:r>
    </w:p>
    <w:p w:rsidR="00F81406" w:rsidRPr="00F81406" w:rsidRDefault="00F81406" w:rsidP="00F81406">
      <w:pPr>
        <w:spacing w:before="360" w:after="360" w:line="240" w:lineRule="auto"/>
        <w:ind w:firstLine="720"/>
        <w:rPr>
          <w:rFonts w:cs="Arial"/>
        </w:rPr>
      </w:pPr>
      <w:r w:rsidRPr="00F81406">
        <w:rPr>
          <w:rFonts w:cs="Arial"/>
        </w:rPr>
        <w:t>Yes</w:t>
      </w:r>
      <w:r w:rsidR="005C46C8">
        <w:rPr>
          <w:rFonts w:cs="Arial"/>
        </w:rPr>
        <w:tab/>
      </w:r>
      <w:r w:rsidR="005C46C8">
        <w:rPr>
          <w:rFonts w:cs="Arial"/>
        </w:rPr>
        <w:sym w:font="Wingdings" w:char="F0A8"/>
      </w:r>
    </w:p>
    <w:p w:rsidR="00F81406" w:rsidRDefault="00F81406" w:rsidP="00C000EB">
      <w:pPr>
        <w:spacing w:before="360" w:after="360" w:line="240" w:lineRule="auto"/>
        <w:ind w:firstLine="720"/>
        <w:rPr>
          <w:rFonts w:cs="Arial"/>
        </w:rPr>
      </w:pPr>
      <w:r w:rsidRPr="00F81406">
        <w:rPr>
          <w:rFonts w:cs="Arial"/>
        </w:rPr>
        <w:t>No</w:t>
      </w:r>
      <w:r w:rsidR="005C46C8">
        <w:rPr>
          <w:rFonts w:cs="Arial"/>
        </w:rPr>
        <w:tab/>
      </w:r>
      <w:r w:rsidR="005C46C8">
        <w:rPr>
          <w:rFonts w:cs="Arial"/>
        </w:rPr>
        <w:sym w:font="Wingdings" w:char="F0A8"/>
      </w:r>
    </w:p>
    <w:p w:rsidR="00F81406" w:rsidRDefault="00F81406" w:rsidP="00C54559">
      <w:pPr>
        <w:pStyle w:val="Heading3"/>
        <w:rPr>
          <w:shd w:val="clear" w:color="auto" w:fill="FFFFFF"/>
        </w:rPr>
      </w:pPr>
      <w:r w:rsidRPr="00F81406">
        <w:rPr>
          <w:shd w:val="clear" w:color="auto" w:fill="FFFFFF"/>
        </w:rPr>
        <w:t>If yes, please provide further detail</w:t>
      </w:r>
      <w:r w:rsidR="00E43AD6">
        <w:rPr>
          <w:shd w:val="clear" w:color="auto" w:fill="FFFFFF"/>
        </w:rPr>
        <w:t xml:space="preserve"> in the space below.</w:t>
      </w:r>
    </w:p>
    <w:tbl>
      <w:tblPr>
        <w:tblStyle w:val="TableGrid"/>
        <w:tblW w:w="9185" w:type="dxa"/>
        <w:tblLook w:val="04A0"/>
      </w:tblPr>
      <w:tblGrid>
        <w:gridCol w:w="9185"/>
      </w:tblGrid>
      <w:tr w:rsidR="00603DC8" w:rsidTr="001D2A41">
        <w:trPr>
          <w:trHeight w:val="3118"/>
        </w:trPr>
        <w:tc>
          <w:tcPr>
            <w:tcW w:w="9275" w:type="dxa"/>
          </w:tcPr>
          <w:p w:rsidR="00603DC8" w:rsidRDefault="00603DC8" w:rsidP="0063013A"/>
        </w:tc>
      </w:tr>
    </w:tbl>
    <w:p w:rsidR="00BA3506" w:rsidRDefault="00BA3506" w:rsidP="00B5288B">
      <w:pPr>
        <w:rPr>
          <w:rFonts w:eastAsia="Arial-Black" w:cs="Arial"/>
          <w:b/>
          <w:sz w:val="28"/>
          <w:szCs w:val="28"/>
        </w:rPr>
      </w:pPr>
    </w:p>
    <w:p w:rsidR="00BA3506" w:rsidRDefault="00BA3506">
      <w:pPr>
        <w:spacing w:line="276" w:lineRule="auto"/>
        <w:jc w:val="left"/>
        <w:rPr>
          <w:rFonts w:eastAsia="Arial-Black" w:cs="Arial"/>
          <w:b/>
          <w:sz w:val="28"/>
          <w:szCs w:val="28"/>
        </w:rPr>
      </w:pPr>
      <w:r>
        <w:rPr>
          <w:rFonts w:eastAsia="Arial-Black" w:cs="Arial"/>
          <w:b/>
          <w:sz w:val="28"/>
          <w:szCs w:val="28"/>
        </w:rPr>
        <w:br w:type="page"/>
      </w:r>
    </w:p>
    <w:p w:rsidR="00F81406" w:rsidRPr="00B5288B" w:rsidRDefault="00F81406" w:rsidP="00B5288B">
      <w:pPr>
        <w:rPr>
          <w:rFonts w:eastAsia="Arial-Black" w:cs="Arial"/>
          <w:b/>
          <w:sz w:val="28"/>
          <w:szCs w:val="28"/>
        </w:rPr>
      </w:pPr>
      <w:r w:rsidRPr="00B5288B">
        <w:rPr>
          <w:rFonts w:eastAsia="Arial-Black" w:cs="Arial"/>
          <w:b/>
          <w:sz w:val="28"/>
          <w:szCs w:val="28"/>
        </w:rPr>
        <w:t>Discriminatory behaviour - Direct discrimination</w:t>
      </w:r>
    </w:p>
    <w:p w:rsidR="00F81406" w:rsidRDefault="00F81406" w:rsidP="00FF5DD6">
      <w:pPr>
        <w:rPr>
          <w:shd w:val="clear" w:color="auto" w:fill="FFFFFF"/>
        </w:rPr>
      </w:pPr>
      <w:r>
        <w:rPr>
          <w:shd w:val="clear" w:color="auto" w:fill="FFFFFF"/>
        </w:rPr>
        <w:t>Direct discrimination is the simplest and most easily recognisable form of discriminatory behaviour in equality legislation. In relation to age discrimination, we propose that unlawful direct discrimination would occur if someone, on grounds of age (or perceived age), treats someone else less favourably than he or she treats, or would treat, other persons in circumstances that are the same or not materially different, unless this can be objectively justified. We also propose that direct discrimination would occur when someone is treated less favourably because of their association with another person of a particular age.</w:t>
      </w:r>
    </w:p>
    <w:p w:rsidR="00F81406" w:rsidRDefault="00F81406" w:rsidP="00C54559">
      <w:pPr>
        <w:pStyle w:val="Heading3"/>
        <w:rPr>
          <w:shd w:val="clear" w:color="auto" w:fill="FFFFFF"/>
        </w:rPr>
      </w:pPr>
      <w:r>
        <w:rPr>
          <w:shd w:val="clear" w:color="auto" w:fill="FFFFFF"/>
        </w:rPr>
        <w:t>28. How strongly do you agree or disagree with our current proposal that any future age discrimination legislation should include direct discrimination? (See Chapter 3, Section 11 of the consultation document)</w:t>
      </w:r>
      <w:r w:rsidR="00E43AD6">
        <w:rPr>
          <w:shd w:val="clear" w:color="auto" w:fill="FFFFFF"/>
        </w:rPr>
        <w:t xml:space="preserve"> (Please </w:t>
      </w:r>
      <w:r w:rsidR="005C46C8">
        <w:rPr>
          <w:shd w:val="clear" w:color="auto" w:fill="FFFFFF"/>
        </w:rPr>
        <w:t>tick</w:t>
      </w:r>
      <w:r w:rsidR="00E43AD6">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F81406" w:rsidRDefault="00F81406" w:rsidP="00C54559">
      <w:pPr>
        <w:pStyle w:val="Heading3"/>
        <w:rPr>
          <w:shd w:val="clear" w:color="auto" w:fill="FFFFFF"/>
        </w:rPr>
      </w:pPr>
      <w:r w:rsidRPr="009D7E40">
        <w:rPr>
          <w:shd w:val="clear" w:color="auto" w:fill="FFFFFF"/>
        </w:rPr>
        <w:t>Please provide any further views that you may have on our proposal</w:t>
      </w:r>
      <w:r w:rsidR="00233E22">
        <w:rPr>
          <w:shd w:val="clear" w:color="auto" w:fill="FFFFFF"/>
        </w:rPr>
        <w:t xml:space="preserve"> in the space below</w:t>
      </w:r>
      <w:r>
        <w:rPr>
          <w:shd w:val="clear" w:color="auto" w:fill="FFFFFF"/>
        </w:rPr>
        <w:t>.</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AF2F68" w:rsidRPr="00AF2F68" w:rsidRDefault="00AF2F68" w:rsidP="00AF2F68"/>
    <w:p w:rsidR="00F81406" w:rsidRDefault="00F81406" w:rsidP="00C54559">
      <w:pPr>
        <w:pStyle w:val="Heading3"/>
        <w:rPr>
          <w:shd w:val="clear" w:color="auto" w:fill="FFFFFF"/>
        </w:rPr>
      </w:pPr>
      <w:r>
        <w:rPr>
          <w:shd w:val="clear" w:color="auto" w:fill="FFFFFF"/>
        </w:rPr>
        <w:t>29. How strongly do you agree or disagree with the way that we have defined the concept of direct discrimination? (See Chapter 3, Section 11 of the consultation document)</w:t>
      </w:r>
      <w:r w:rsidR="00233E22">
        <w:rPr>
          <w:shd w:val="clear" w:color="auto" w:fill="FFFFFF"/>
        </w:rPr>
        <w:t xml:space="preserve"> (Please </w:t>
      </w:r>
      <w:r w:rsidR="005C46C8">
        <w:rPr>
          <w:shd w:val="clear" w:color="auto" w:fill="FFFFFF"/>
        </w:rPr>
        <w:t>tick</w:t>
      </w:r>
      <w:r w:rsidR="00233E22">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F81406" w:rsidRDefault="00F81406" w:rsidP="00C54559">
      <w:pPr>
        <w:pStyle w:val="Heading3"/>
        <w:rPr>
          <w:shd w:val="clear" w:color="auto" w:fill="FFFFFF"/>
        </w:rPr>
      </w:pPr>
      <w:r w:rsidRPr="00F81406">
        <w:rPr>
          <w:shd w:val="clear" w:color="auto" w:fill="FFFFFF"/>
        </w:rPr>
        <w:t>Please provide any further views that you may have on our proposal</w:t>
      </w:r>
      <w:r w:rsidR="00233E22">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AF2F68" w:rsidRPr="00AF2F68" w:rsidRDefault="00AF2F68" w:rsidP="00AF2F68"/>
    <w:p w:rsidR="00F81406" w:rsidRDefault="00F81406">
      <w:pPr>
        <w:rPr>
          <w:rFonts w:cs="Arial"/>
          <w:b/>
          <w:color w:val="000000"/>
          <w:shd w:val="clear" w:color="auto" w:fill="FFFFFF"/>
        </w:rPr>
      </w:pPr>
      <w:r>
        <w:rPr>
          <w:rFonts w:cs="Arial"/>
          <w:b/>
          <w:color w:val="000000"/>
          <w:shd w:val="clear" w:color="auto" w:fill="FFFFFF"/>
        </w:rPr>
        <w:br w:type="page"/>
      </w:r>
    </w:p>
    <w:p w:rsidR="00F81406" w:rsidRPr="00B5288B" w:rsidRDefault="00F81406" w:rsidP="00B5288B">
      <w:pPr>
        <w:rPr>
          <w:rFonts w:eastAsia="Arial-Black" w:cs="Arial"/>
          <w:b/>
          <w:sz w:val="28"/>
          <w:szCs w:val="28"/>
        </w:rPr>
      </w:pPr>
      <w:r w:rsidRPr="00B5288B">
        <w:rPr>
          <w:rFonts w:eastAsia="Arial-Black" w:cs="Arial"/>
          <w:b/>
          <w:sz w:val="28"/>
          <w:szCs w:val="28"/>
        </w:rPr>
        <w:t>Discriminatory behaviour - Indirect discrimination</w:t>
      </w:r>
    </w:p>
    <w:p w:rsidR="00F81406" w:rsidRDefault="00F81406" w:rsidP="00FF5DD6">
      <w:pPr>
        <w:rPr>
          <w:shd w:val="clear" w:color="auto" w:fill="FFFFFF"/>
        </w:rPr>
      </w:pPr>
      <w:r>
        <w:rPr>
          <w:shd w:val="clear" w:color="auto" w:fill="FFFFFF"/>
        </w:rPr>
        <w:t>We propose that unlawful indirect discrimination would occur if someone applies to another person a provision, criterion or practice which he or she applies or would apply equally to persons of a different age group, but which puts or would put people of the same age group at a particular disadvantage when compared with other persons, and which puts, or would put, the particular person at that disadvantage, unless this can be objectively justified.</w:t>
      </w:r>
    </w:p>
    <w:p w:rsidR="00F81406" w:rsidRDefault="00F81406" w:rsidP="00C54559">
      <w:pPr>
        <w:pStyle w:val="Heading3"/>
        <w:rPr>
          <w:shd w:val="clear" w:color="auto" w:fill="FFFFFF"/>
        </w:rPr>
      </w:pPr>
      <w:r>
        <w:rPr>
          <w:shd w:val="clear" w:color="auto" w:fill="FFFFFF"/>
        </w:rPr>
        <w:t>30. How strongly do you agree or disagree with our current proposal that any future age discrimination legislation should include indirect discrimination? (See Chapter 3, Section 12 of the consultation document)</w:t>
      </w:r>
      <w:r w:rsidR="00233E22">
        <w:rPr>
          <w:shd w:val="clear" w:color="auto" w:fill="FFFFFF"/>
        </w:rPr>
        <w:t xml:space="preserve"> (Please </w:t>
      </w:r>
      <w:r w:rsidR="005C46C8">
        <w:rPr>
          <w:shd w:val="clear" w:color="auto" w:fill="FFFFFF"/>
        </w:rPr>
        <w:t>tick</w:t>
      </w:r>
      <w:r w:rsidR="00233E22">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F81406" w:rsidRDefault="00F81406" w:rsidP="00C54559">
      <w:pPr>
        <w:pStyle w:val="Heading3"/>
        <w:rPr>
          <w:shd w:val="clear" w:color="auto" w:fill="FFFFFF"/>
        </w:rPr>
      </w:pPr>
      <w:r w:rsidRPr="00F81406">
        <w:rPr>
          <w:shd w:val="clear" w:color="auto" w:fill="FFFFFF"/>
        </w:rPr>
        <w:t>Please provide any further views that you may have on our proposal</w:t>
      </w:r>
      <w:r w:rsidR="00233E22">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AF2F68" w:rsidRPr="00AF2F68" w:rsidRDefault="00AF2F68" w:rsidP="00AF2F68"/>
    <w:p w:rsidR="00F81406" w:rsidRDefault="00F81406" w:rsidP="00F81406">
      <w:pPr>
        <w:spacing w:before="360" w:after="360" w:line="240" w:lineRule="auto"/>
        <w:rPr>
          <w:rFonts w:cs="Arial"/>
        </w:rPr>
      </w:pPr>
    </w:p>
    <w:p w:rsidR="00F81406" w:rsidRDefault="00F81406" w:rsidP="00BA3506">
      <w:pPr>
        <w:pStyle w:val="Heading3"/>
        <w:rPr>
          <w:shd w:val="clear" w:color="auto" w:fill="FFFFFF"/>
        </w:rPr>
      </w:pPr>
      <w:r>
        <w:rPr>
          <w:rFonts w:cs="Arial"/>
        </w:rPr>
        <w:br w:type="page"/>
      </w:r>
      <w:r w:rsidRPr="00BA3506">
        <w:rPr>
          <w:shd w:val="clear" w:color="auto" w:fill="FFFFFF"/>
        </w:rPr>
        <w:t xml:space="preserve">31. </w:t>
      </w:r>
      <w:r>
        <w:rPr>
          <w:shd w:val="clear" w:color="auto" w:fill="FFFFFF"/>
        </w:rPr>
        <w:t>How strongly do you agree or disagree with the way that we have defined the concept of indirect discrimination? (See Chapter 3, Section 12 of the consultation document)</w:t>
      </w:r>
      <w:r w:rsidR="00233E22">
        <w:rPr>
          <w:shd w:val="clear" w:color="auto" w:fill="FFFFFF"/>
        </w:rPr>
        <w:t xml:space="preserve"> (Please </w:t>
      </w:r>
      <w:r w:rsidR="005C46C8">
        <w:rPr>
          <w:shd w:val="clear" w:color="auto" w:fill="FFFFFF"/>
        </w:rPr>
        <w:t>tick</w:t>
      </w:r>
      <w:r w:rsidR="00233E22">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F81406" w:rsidRDefault="00F81406" w:rsidP="00C54559">
      <w:pPr>
        <w:pStyle w:val="Heading3"/>
        <w:rPr>
          <w:shd w:val="clear" w:color="auto" w:fill="FFFFFF"/>
        </w:rPr>
      </w:pPr>
      <w:r w:rsidRPr="00F81406">
        <w:rPr>
          <w:shd w:val="clear" w:color="auto" w:fill="FFFFFF"/>
        </w:rPr>
        <w:t>Please provide any further views that you may have on our proposal</w:t>
      </w:r>
      <w:r w:rsidR="00233E22">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AF2F68" w:rsidRPr="00AF2F68" w:rsidRDefault="00AF2F68" w:rsidP="00AF2F68"/>
    <w:p w:rsidR="00F81406" w:rsidRDefault="00F81406" w:rsidP="00F81406">
      <w:pPr>
        <w:spacing w:before="360" w:after="360" w:line="240" w:lineRule="auto"/>
        <w:rPr>
          <w:rFonts w:cs="Arial"/>
        </w:rPr>
      </w:pPr>
    </w:p>
    <w:p w:rsidR="00F81406" w:rsidRDefault="00F81406">
      <w:pPr>
        <w:rPr>
          <w:rFonts w:cs="Arial"/>
        </w:rPr>
      </w:pPr>
      <w:r>
        <w:rPr>
          <w:rFonts w:cs="Arial"/>
        </w:rPr>
        <w:br w:type="page"/>
      </w:r>
    </w:p>
    <w:p w:rsidR="00F81406" w:rsidRPr="00B5288B" w:rsidRDefault="00F81406" w:rsidP="00B5288B">
      <w:pPr>
        <w:rPr>
          <w:rFonts w:eastAsia="Arial-Black" w:cs="Arial"/>
          <w:b/>
          <w:sz w:val="28"/>
          <w:szCs w:val="28"/>
        </w:rPr>
      </w:pPr>
      <w:r w:rsidRPr="00B5288B">
        <w:rPr>
          <w:rFonts w:eastAsia="Arial-Black" w:cs="Arial"/>
          <w:b/>
          <w:sz w:val="28"/>
          <w:szCs w:val="28"/>
        </w:rPr>
        <w:t>Discriminatory behaviour - Harassment</w:t>
      </w:r>
    </w:p>
    <w:p w:rsidR="00FF5DD6" w:rsidRDefault="00F81406" w:rsidP="00FF5DD6">
      <w:pPr>
        <w:rPr>
          <w:shd w:val="clear" w:color="auto" w:fill="FFFFFF"/>
        </w:rPr>
      </w:pPr>
      <w:r>
        <w:rPr>
          <w:shd w:val="clear" w:color="auto" w:fill="FFFFFF"/>
        </w:rPr>
        <w:t>We propose that harassment would occur where, on grounds of age, someone engages in unwanted conduct which has the purpose or effect of violating another person’s dignity or creating an intimidating, hostile, degrading, humiliating or offensive environment for them if, having regard to all the circumstances, including in particular the perception of the person, it should reasonably be considered as having that effect.</w:t>
      </w:r>
    </w:p>
    <w:p w:rsidR="00F81406" w:rsidRDefault="00F81406" w:rsidP="00C54559">
      <w:pPr>
        <w:pStyle w:val="Heading3"/>
        <w:rPr>
          <w:shd w:val="clear" w:color="auto" w:fill="FFFFFF"/>
        </w:rPr>
      </w:pPr>
      <w:r>
        <w:rPr>
          <w:shd w:val="clear" w:color="auto" w:fill="FFFFFF"/>
        </w:rPr>
        <w:t>32. How strongly do you agree or disagree with our current proposal that any future age discrimination legislation should include harassment? (See Chapter 3, Section 13 of the consultation document)</w:t>
      </w:r>
      <w:r w:rsidR="00233E22">
        <w:rPr>
          <w:shd w:val="clear" w:color="auto" w:fill="FFFFFF"/>
        </w:rPr>
        <w:t xml:space="preserve"> (Please </w:t>
      </w:r>
      <w:r w:rsidR="005C46C8">
        <w:rPr>
          <w:shd w:val="clear" w:color="auto" w:fill="FFFFFF"/>
        </w:rPr>
        <w:t>tick</w:t>
      </w:r>
      <w:r w:rsidR="00233E22">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F81406" w:rsidRDefault="00F81406" w:rsidP="00C54559">
      <w:pPr>
        <w:pStyle w:val="Heading3"/>
        <w:rPr>
          <w:shd w:val="clear" w:color="auto" w:fill="FFFFFF"/>
        </w:rPr>
      </w:pPr>
      <w:r w:rsidRPr="00F81406">
        <w:rPr>
          <w:shd w:val="clear" w:color="auto" w:fill="FFFFFF"/>
        </w:rPr>
        <w:t>Please provide any further views that you may have on our proposal</w:t>
      </w:r>
      <w:r w:rsidR="00233E22">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AF2F68" w:rsidRPr="00AF2F68" w:rsidRDefault="00AF2F68" w:rsidP="00AF2F68"/>
    <w:p w:rsidR="00F81406" w:rsidRDefault="00F81406">
      <w:pPr>
        <w:rPr>
          <w:rFonts w:cs="Arial"/>
        </w:rPr>
      </w:pPr>
      <w:r>
        <w:rPr>
          <w:rFonts w:cs="Arial"/>
        </w:rPr>
        <w:br w:type="page"/>
      </w:r>
    </w:p>
    <w:p w:rsidR="00F81406" w:rsidRDefault="00F81406" w:rsidP="00C54559">
      <w:pPr>
        <w:pStyle w:val="Heading3"/>
        <w:rPr>
          <w:shd w:val="clear" w:color="auto" w:fill="FFFFFF"/>
        </w:rPr>
      </w:pPr>
      <w:r>
        <w:t xml:space="preserve">33. </w:t>
      </w:r>
      <w:r>
        <w:rPr>
          <w:shd w:val="clear" w:color="auto" w:fill="FFFFFF"/>
        </w:rPr>
        <w:t>How strongly do you agree or disagree with how we have defined the concept of harassment? (See Chapter 3, Section 13 of the consultation document)</w:t>
      </w:r>
      <w:r w:rsidR="00233E22">
        <w:rPr>
          <w:shd w:val="clear" w:color="auto" w:fill="FFFFFF"/>
        </w:rPr>
        <w:t xml:space="preserve"> (Please </w:t>
      </w:r>
      <w:r w:rsidR="005C46C8">
        <w:rPr>
          <w:shd w:val="clear" w:color="auto" w:fill="FFFFFF"/>
        </w:rPr>
        <w:t>tick</w:t>
      </w:r>
      <w:r w:rsidR="00233E22">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F81406" w:rsidRDefault="00F81406" w:rsidP="00C54559">
      <w:pPr>
        <w:pStyle w:val="Heading3"/>
        <w:rPr>
          <w:shd w:val="clear" w:color="auto" w:fill="FFFFFF"/>
        </w:rPr>
      </w:pPr>
      <w:r w:rsidRPr="00F81406">
        <w:rPr>
          <w:shd w:val="clear" w:color="auto" w:fill="FFFFFF"/>
        </w:rPr>
        <w:t>Please provide any further views that you may have on our proposal</w:t>
      </w:r>
      <w:r w:rsidR="00233E22">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AF2F68" w:rsidRPr="00AF2F68" w:rsidRDefault="00AF2F68" w:rsidP="00AF2F68"/>
    <w:p w:rsidR="00F81406" w:rsidRDefault="00F81406">
      <w:pPr>
        <w:rPr>
          <w:rFonts w:cs="Arial"/>
        </w:rPr>
      </w:pPr>
      <w:r>
        <w:rPr>
          <w:rFonts w:cs="Arial"/>
        </w:rPr>
        <w:br w:type="page"/>
      </w:r>
    </w:p>
    <w:p w:rsidR="00F81406" w:rsidRPr="00B5288B" w:rsidRDefault="00F81406" w:rsidP="00B5288B">
      <w:pPr>
        <w:rPr>
          <w:rFonts w:eastAsia="Arial-Black" w:cs="Arial"/>
          <w:b/>
          <w:sz w:val="28"/>
          <w:szCs w:val="28"/>
        </w:rPr>
      </w:pPr>
      <w:r w:rsidRPr="00B5288B">
        <w:rPr>
          <w:rFonts w:eastAsia="Arial-Black" w:cs="Arial"/>
          <w:b/>
          <w:sz w:val="28"/>
          <w:szCs w:val="28"/>
        </w:rPr>
        <w:t>Discriminatory behaviour - Victimisation</w:t>
      </w:r>
    </w:p>
    <w:p w:rsidR="00FF5DD6" w:rsidRDefault="00F81406" w:rsidP="00FF5DD6">
      <w:pPr>
        <w:rPr>
          <w:rStyle w:val="apple-converted-space"/>
          <w:rFonts w:cs="Arial"/>
          <w:color w:val="000000"/>
          <w:sz w:val="27"/>
          <w:szCs w:val="27"/>
          <w:shd w:val="clear" w:color="auto" w:fill="FFFFFF"/>
        </w:rPr>
      </w:pPr>
      <w:r>
        <w:rPr>
          <w:shd w:val="clear" w:color="auto" w:fill="FFFFFF"/>
        </w:rPr>
        <w:t>We propose that victimisation would occur where someone treats another person less favourably than he or she treats or would treat other persons in the same circumstances because that person has, in good faith, complained of alleged discrimination on grounds of age or assisted someone else to do so.</w:t>
      </w:r>
      <w:r>
        <w:rPr>
          <w:rStyle w:val="apple-converted-space"/>
          <w:rFonts w:cs="Arial"/>
          <w:color w:val="000000"/>
          <w:sz w:val="27"/>
          <w:szCs w:val="27"/>
          <w:shd w:val="clear" w:color="auto" w:fill="FFFFFF"/>
        </w:rPr>
        <w:t> </w:t>
      </w:r>
    </w:p>
    <w:p w:rsidR="00FF5DD6" w:rsidRDefault="00F81406" w:rsidP="00FF5DD6">
      <w:pPr>
        <w:rPr>
          <w:shd w:val="clear" w:color="auto" w:fill="FFFFFF"/>
        </w:rPr>
      </w:pPr>
      <w:r>
        <w:rPr>
          <w:shd w:val="clear" w:color="auto" w:fill="FFFFFF"/>
        </w:rPr>
        <w:t>Victimisation would also occur if someone is treated less favourably by that person because they brought proceedings against them or someone else, they gave evidence or information in relation to proceedings brought by someone else, they alleged that someone had committed an act that would be contrary to a ban on age discrimination, or they intended to or were suspected of committing any of these things.</w:t>
      </w:r>
    </w:p>
    <w:p w:rsidR="00F81406" w:rsidRDefault="00F81406" w:rsidP="00C54559">
      <w:pPr>
        <w:pStyle w:val="Heading3"/>
        <w:rPr>
          <w:shd w:val="clear" w:color="auto" w:fill="FFFFFF"/>
        </w:rPr>
      </w:pPr>
      <w:r>
        <w:rPr>
          <w:shd w:val="clear" w:color="auto" w:fill="FFFFFF"/>
        </w:rPr>
        <w:t xml:space="preserve">34.  </w:t>
      </w:r>
      <w:r w:rsidR="0043322A">
        <w:rPr>
          <w:shd w:val="clear" w:color="auto" w:fill="FFFFFF"/>
        </w:rPr>
        <w:t>How strongly do you agree or disagree with our current proposal that any future age discrimination legislation should include victimisation? (See Chapter 3, Section 14 of the consultation document)</w:t>
      </w:r>
      <w:r w:rsidR="00176747">
        <w:rPr>
          <w:shd w:val="clear" w:color="auto" w:fill="FFFFFF"/>
        </w:rPr>
        <w:t xml:space="preserve"> (Please </w:t>
      </w:r>
      <w:r w:rsidR="005C46C8">
        <w:rPr>
          <w:shd w:val="clear" w:color="auto" w:fill="FFFFFF"/>
        </w:rPr>
        <w:t>tick</w:t>
      </w:r>
      <w:r w:rsidR="00176747">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43322A" w:rsidRDefault="0043322A" w:rsidP="00C54559">
      <w:pPr>
        <w:pStyle w:val="Heading3"/>
        <w:rPr>
          <w:shd w:val="clear" w:color="auto" w:fill="FFFFFF"/>
        </w:rPr>
      </w:pPr>
      <w:r w:rsidRPr="00F81406">
        <w:rPr>
          <w:shd w:val="clear" w:color="auto" w:fill="FFFFFF"/>
        </w:rPr>
        <w:t>Please provide any further views that you may have on our proposal</w:t>
      </w:r>
      <w:r w:rsidR="00176747">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AF2F68" w:rsidRPr="00AF2F68" w:rsidRDefault="00AF2F68" w:rsidP="00AF2F68"/>
    <w:p w:rsidR="0043322A" w:rsidRDefault="0043322A" w:rsidP="00C54559">
      <w:pPr>
        <w:pStyle w:val="Heading3"/>
        <w:rPr>
          <w:shd w:val="clear" w:color="auto" w:fill="FFFFFF"/>
        </w:rPr>
      </w:pPr>
      <w:r>
        <w:t xml:space="preserve">35. </w:t>
      </w:r>
      <w:r>
        <w:rPr>
          <w:shd w:val="clear" w:color="auto" w:fill="FFFFFF"/>
        </w:rPr>
        <w:t>How strongly do you agree or disagree with the way that we have defined the concept of victimisation? (See Chapter 3, Section 14 of the consultation document)</w:t>
      </w:r>
      <w:r w:rsidR="00176747">
        <w:rPr>
          <w:shd w:val="clear" w:color="auto" w:fill="FFFFFF"/>
        </w:rPr>
        <w:t xml:space="preserve"> (Please </w:t>
      </w:r>
      <w:r w:rsidR="005C46C8">
        <w:rPr>
          <w:shd w:val="clear" w:color="auto" w:fill="FFFFFF"/>
        </w:rPr>
        <w:t>tick</w:t>
      </w:r>
      <w:r w:rsidR="00176747">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43322A" w:rsidRDefault="0043322A" w:rsidP="00C54559">
      <w:pPr>
        <w:pStyle w:val="Heading3"/>
        <w:rPr>
          <w:shd w:val="clear" w:color="auto" w:fill="FFFFFF"/>
        </w:rPr>
      </w:pPr>
      <w:r w:rsidRPr="00F81406">
        <w:rPr>
          <w:shd w:val="clear" w:color="auto" w:fill="FFFFFF"/>
        </w:rPr>
        <w:t>Please provide any further views that you may have on our proposal</w:t>
      </w:r>
      <w:r w:rsidR="00176747">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E36962" w:rsidRPr="00B5288B" w:rsidRDefault="00E36962" w:rsidP="00B5288B">
      <w:pPr>
        <w:rPr>
          <w:rFonts w:eastAsia="Arial-Black" w:cs="Arial"/>
          <w:b/>
          <w:sz w:val="28"/>
          <w:szCs w:val="28"/>
        </w:rPr>
      </w:pPr>
      <w:r w:rsidRPr="00B5288B">
        <w:rPr>
          <w:rFonts w:eastAsia="Arial-Black" w:cs="Arial"/>
          <w:b/>
          <w:sz w:val="28"/>
          <w:szCs w:val="28"/>
        </w:rPr>
        <w:t>Other types of discriminatory behaviour</w:t>
      </w:r>
    </w:p>
    <w:p w:rsidR="00FF5DD6" w:rsidRDefault="00E36962" w:rsidP="00FF5DD6">
      <w:pPr>
        <w:rPr>
          <w:shd w:val="clear" w:color="auto" w:fill="FFFFFF"/>
        </w:rPr>
      </w:pPr>
      <w:r>
        <w:rPr>
          <w:shd w:val="clear" w:color="auto" w:fill="FFFFFF"/>
        </w:rPr>
        <w:t>There are a number of other types of discriminatory behaviour which are commonly prohibited under equality legislation on other protected grounds. These types of behaviour are discrimination after a relationship has come to an end, discriminatory practices, discriminatory advertisements, instructions to discriminate, pressure to discriminate and aiding unlawful acts.</w:t>
      </w:r>
    </w:p>
    <w:p w:rsidR="00E36962" w:rsidRDefault="00E36962" w:rsidP="00C000EB">
      <w:pPr>
        <w:pStyle w:val="Heading3"/>
        <w:rPr>
          <w:shd w:val="clear" w:color="auto" w:fill="FFFFFF"/>
        </w:rPr>
      </w:pPr>
      <w:r>
        <w:rPr>
          <w:shd w:val="clear" w:color="auto" w:fill="FFFFFF"/>
        </w:rPr>
        <w:t>36. How strongly do you agree or disagree with our current proposal that any future age discrimination legislation should include: (See Chapter 3, Section 15 of the consultation document)</w:t>
      </w:r>
      <w:r w:rsidR="00176747">
        <w:rPr>
          <w:shd w:val="clear" w:color="auto" w:fill="FFFFFF"/>
        </w:rPr>
        <w:t xml:space="preserve"> (Please tick ONE response for each type of discriminatory behaviour)</w:t>
      </w:r>
    </w:p>
    <w:tbl>
      <w:tblPr>
        <w:tblStyle w:val="TableGrid"/>
        <w:tblW w:w="5000" w:type="pct"/>
        <w:tblLook w:val="04A0"/>
      </w:tblPr>
      <w:tblGrid>
        <w:gridCol w:w="3085"/>
        <w:gridCol w:w="1231"/>
        <w:gridCol w:w="1231"/>
        <w:gridCol w:w="1233"/>
        <w:gridCol w:w="1231"/>
        <w:gridCol w:w="1231"/>
      </w:tblGrid>
      <w:tr w:rsidR="00E36962" w:rsidRPr="00BA3506" w:rsidTr="005F5F6F">
        <w:tc>
          <w:tcPr>
            <w:tcW w:w="1669" w:type="pct"/>
            <w:vAlign w:val="center"/>
          </w:tcPr>
          <w:p w:rsidR="00E36962" w:rsidRPr="00BA3506" w:rsidRDefault="00E36962" w:rsidP="00E36962">
            <w:pP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r w:rsidRPr="00BA3506">
              <w:rPr>
                <w:rFonts w:eastAsia="Arial-Black" w:cs="Arial"/>
                <w:sz w:val="24"/>
                <w:szCs w:val="24"/>
              </w:rPr>
              <w:t>Strongly agree</w:t>
            </w:r>
          </w:p>
        </w:tc>
        <w:tc>
          <w:tcPr>
            <w:tcW w:w="666" w:type="pct"/>
            <w:vAlign w:val="center"/>
          </w:tcPr>
          <w:p w:rsidR="00E36962" w:rsidRPr="00BA3506" w:rsidRDefault="00E36962" w:rsidP="00E36962">
            <w:pPr>
              <w:jc w:val="center"/>
              <w:rPr>
                <w:rFonts w:eastAsia="Arial-Black" w:cs="Arial"/>
                <w:sz w:val="24"/>
                <w:szCs w:val="24"/>
              </w:rPr>
            </w:pPr>
            <w:r w:rsidRPr="00BA3506">
              <w:rPr>
                <w:rFonts w:eastAsia="Arial-Black" w:cs="Arial"/>
                <w:sz w:val="24"/>
                <w:szCs w:val="24"/>
              </w:rPr>
              <w:t>Agree</w:t>
            </w:r>
          </w:p>
        </w:tc>
        <w:tc>
          <w:tcPr>
            <w:tcW w:w="667" w:type="pct"/>
            <w:vAlign w:val="center"/>
          </w:tcPr>
          <w:p w:rsidR="00E36962" w:rsidRPr="00BA3506" w:rsidRDefault="00E36962" w:rsidP="00E36962">
            <w:pPr>
              <w:jc w:val="center"/>
              <w:rPr>
                <w:rFonts w:eastAsia="Arial-Black" w:cs="Arial"/>
                <w:sz w:val="24"/>
                <w:szCs w:val="24"/>
              </w:rPr>
            </w:pPr>
            <w:r w:rsidRPr="00BA3506">
              <w:rPr>
                <w:rFonts w:eastAsia="Arial-Black" w:cs="Arial"/>
                <w:sz w:val="24"/>
                <w:szCs w:val="24"/>
              </w:rPr>
              <w:t>Neither agree nor disagree</w:t>
            </w:r>
          </w:p>
        </w:tc>
        <w:tc>
          <w:tcPr>
            <w:tcW w:w="666" w:type="pct"/>
            <w:vAlign w:val="center"/>
          </w:tcPr>
          <w:p w:rsidR="00E36962" w:rsidRPr="00BA3506" w:rsidRDefault="00E36962" w:rsidP="00E36962">
            <w:pPr>
              <w:jc w:val="center"/>
              <w:rPr>
                <w:rFonts w:eastAsia="Arial-Black" w:cs="Arial"/>
                <w:sz w:val="24"/>
                <w:szCs w:val="24"/>
              </w:rPr>
            </w:pPr>
            <w:r w:rsidRPr="00BA3506">
              <w:rPr>
                <w:rFonts w:eastAsia="Arial-Black" w:cs="Arial"/>
                <w:sz w:val="24"/>
                <w:szCs w:val="24"/>
              </w:rPr>
              <w:t>Disagree</w:t>
            </w:r>
          </w:p>
        </w:tc>
        <w:tc>
          <w:tcPr>
            <w:tcW w:w="667" w:type="pct"/>
            <w:vAlign w:val="center"/>
          </w:tcPr>
          <w:p w:rsidR="00E36962" w:rsidRPr="00BA3506" w:rsidRDefault="00E36962" w:rsidP="00E36962">
            <w:pPr>
              <w:jc w:val="center"/>
              <w:rPr>
                <w:rFonts w:eastAsia="Arial-Black" w:cs="Arial"/>
                <w:sz w:val="24"/>
                <w:szCs w:val="24"/>
              </w:rPr>
            </w:pPr>
            <w:r w:rsidRPr="00BA3506">
              <w:rPr>
                <w:rFonts w:eastAsia="Arial-Black" w:cs="Arial"/>
                <w:sz w:val="24"/>
                <w:szCs w:val="24"/>
              </w:rPr>
              <w:t>Strongly disagree</w:t>
            </w:r>
          </w:p>
        </w:tc>
      </w:tr>
      <w:tr w:rsidR="00E36962" w:rsidRPr="00BA3506" w:rsidTr="005F5F6F">
        <w:trPr>
          <w:trHeight w:val="1134"/>
        </w:trPr>
        <w:tc>
          <w:tcPr>
            <w:tcW w:w="1669" w:type="pct"/>
            <w:vAlign w:val="center"/>
          </w:tcPr>
          <w:p w:rsidR="00E36962" w:rsidRPr="00BA3506" w:rsidRDefault="00E36962" w:rsidP="005F5F6F">
            <w:pPr>
              <w:spacing w:after="100"/>
              <w:jc w:val="left"/>
              <w:rPr>
                <w:rFonts w:eastAsia="Arial-Black" w:cs="Arial"/>
                <w:sz w:val="24"/>
                <w:szCs w:val="24"/>
              </w:rPr>
            </w:pPr>
            <w:r w:rsidRPr="00BA3506">
              <w:rPr>
                <w:rFonts w:cs="Arial"/>
                <w:sz w:val="24"/>
                <w:szCs w:val="24"/>
              </w:rPr>
              <w:t>Discrimination after a relationship has come to an end</w:t>
            </w: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r>
      <w:tr w:rsidR="00E36962" w:rsidRPr="00BA3506" w:rsidTr="005F5F6F">
        <w:trPr>
          <w:trHeight w:val="1134"/>
        </w:trPr>
        <w:tc>
          <w:tcPr>
            <w:tcW w:w="1669" w:type="pct"/>
            <w:vAlign w:val="center"/>
          </w:tcPr>
          <w:p w:rsidR="00E36962" w:rsidRPr="00BA3506" w:rsidRDefault="00E36962" w:rsidP="005F5F6F">
            <w:pPr>
              <w:spacing w:after="100"/>
              <w:jc w:val="left"/>
              <w:rPr>
                <w:rFonts w:cs="Arial"/>
                <w:sz w:val="24"/>
                <w:szCs w:val="24"/>
              </w:rPr>
            </w:pPr>
            <w:r w:rsidRPr="00BA3506">
              <w:rPr>
                <w:rFonts w:cs="Arial"/>
                <w:sz w:val="24"/>
                <w:szCs w:val="24"/>
              </w:rPr>
              <w:t>Discriminatory practices</w:t>
            </w: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r>
      <w:tr w:rsidR="00E36962" w:rsidRPr="00BA3506" w:rsidTr="005F5F6F">
        <w:trPr>
          <w:trHeight w:val="1134"/>
        </w:trPr>
        <w:tc>
          <w:tcPr>
            <w:tcW w:w="1669" w:type="pct"/>
            <w:vAlign w:val="center"/>
          </w:tcPr>
          <w:p w:rsidR="00E36962" w:rsidRPr="00BA3506" w:rsidRDefault="00E36962" w:rsidP="005F5F6F">
            <w:pPr>
              <w:spacing w:after="100"/>
              <w:jc w:val="left"/>
              <w:rPr>
                <w:rFonts w:cs="Arial"/>
                <w:sz w:val="24"/>
                <w:szCs w:val="24"/>
              </w:rPr>
            </w:pPr>
            <w:r w:rsidRPr="00BA3506">
              <w:rPr>
                <w:rFonts w:cs="Arial"/>
                <w:sz w:val="24"/>
                <w:szCs w:val="24"/>
              </w:rPr>
              <w:t>Discriminatory advertisements</w:t>
            </w: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r>
      <w:tr w:rsidR="00E36962" w:rsidRPr="00BA3506" w:rsidTr="005F5F6F">
        <w:trPr>
          <w:trHeight w:val="1134"/>
        </w:trPr>
        <w:tc>
          <w:tcPr>
            <w:tcW w:w="1669" w:type="pct"/>
            <w:vAlign w:val="center"/>
          </w:tcPr>
          <w:p w:rsidR="00E36962" w:rsidRPr="00BA3506" w:rsidRDefault="00E36962" w:rsidP="005F5F6F">
            <w:pPr>
              <w:spacing w:after="100"/>
              <w:jc w:val="left"/>
              <w:rPr>
                <w:rFonts w:cs="Arial"/>
                <w:sz w:val="24"/>
                <w:szCs w:val="24"/>
              </w:rPr>
            </w:pPr>
            <w:r w:rsidRPr="00BA3506">
              <w:rPr>
                <w:rFonts w:cs="Arial"/>
                <w:sz w:val="24"/>
                <w:szCs w:val="24"/>
              </w:rPr>
              <w:t>Instructions to discriminate</w:t>
            </w: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r>
      <w:tr w:rsidR="00E36962" w:rsidRPr="00BA3506" w:rsidTr="005F5F6F">
        <w:trPr>
          <w:trHeight w:val="1134"/>
        </w:trPr>
        <w:tc>
          <w:tcPr>
            <w:tcW w:w="1669" w:type="pct"/>
            <w:vAlign w:val="center"/>
          </w:tcPr>
          <w:p w:rsidR="00E36962" w:rsidRPr="00BA3506" w:rsidRDefault="00E36962" w:rsidP="005F5F6F">
            <w:pPr>
              <w:spacing w:after="100"/>
              <w:jc w:val="left"/>
              <w:rPr>
                <w:rFonts w:cs="Arial"/>
                <w:sz w:val="24"/>
                <w:szCs w:val="24"/>
              </w:rPr>
            </w:pPr>
            <w:r w:rsidRPr="00BA3506">
              <w:rPr>
                <w:rFonts w:cs="Arial"/>
                <w:sz w:val="24"/>
                <w:szCs w:val="24"/>
              </w:rPr>
              <w:t>Pressure to discriminate</w:t>
            </w: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r>
      <w:tr w:rsidR="00E36962" w:rsidRPr="00BA3506" w:rsidTr="005F5F6F">
        <w:trPr>
          <w:trHeight w:val="1134"/>
        </w:trPr>
        <w:tc>
          <w:tcPr>
            <w:tcW w:w="1669" w:type="pct"/>
            <w:vAlign w:val="center"/>
          </w:tcPr>
          <w:p w:rsidR="00E36962" w:rsidRPr="00BA3506" w:rsidRDefault="00E36962" w:rsidP="005F5F6F">
            <w:pPr>
              <w:spacing w:after="100"/>
              <w:jc w:val="left"/>
              <w:rPr>
                <w:rFonts w:cs="Arial"/>
                <w:sz w:val="24"/>
                <w:szCs w:val="24"/>
              </w:rPr>
            </w:pPr>
            <w:r w:rsidRPr="00BA3506">
              <w:rPr>
                <w:rFonts w:cs="Arial"/>
                <w:sz w:val="24"/>
                <w:szCs w:val="24"/>
              </w:rPr>
              <w:t>Aiding unlawful acts</w:t>
            </w: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r>
    </w:tbl>
    <w:p w:rsidR="00E36962" w:rsidRDefault="00E36962" w:rsidP="00C000EB">
      <w:pPr>
        <w:pStyle w:val="Heading3"/>
        <w:rPr>
          <w:shd w:val="clear" w:color="auto" w:fill="FFFFFF"/>
        </w:rPr>
      </w:pPr>
      <w:r w:rsidRPr="00F81406">
        <w:rPr>
          <w:shd w:val="clear" w:color="auto" w:fill="FFFFFF"/>
        </w:rPr>
        <w:t>Please provide any further views that you may have on our proposal</w:t>
      </w:r>
      <w:r w:rsidR="00176747">
        <w:rPr>
          <w:shd w:val="clear" w:color="auto" w:fill="FFFFFF"/>
        </w:rPr>
        <w:t xml:space="preserve"> in the space below.</w:t>
      </w:r>
    </w:p>
    <w:tbl>
      <w:tblPr>
        <w:tblStyle w:val="TableGrid"/>
        <w:tblW w:w="9185" w:type="dxa"/>
        <w:tblLook w:val="04A0"/>
      </w:tblPr>
      <w:tblGrid>
        <w:gridCol w:w="9185"/>
      </w:tblGrid>
      <w:tr w:rsidR="00AF2F68" w:rsidTr="001D2A41">
        <w:trPr>
          <w:trHeight w:val="8504"/>
        </w:trPr>
        <w:tc>
          <w:tcPr>
            <w:tcW w:w="9275" w:type="dxa"/>
          </w:tcPr>
          <w:p w:rsidR="00AF2F68" w:rsidRDefault="00AF2F68" w:rsidP="00AF2F68"/>
        </w:tc>
      </w:tr>
    </w:tbl>
    <w:p w:rsidR="001D2A41" w:rsidRDefault="001D2A41" w:rsidP="00FF5DD6">
      <w:pPr>
        <w:rPr>
          <w:rFonts w:eastAsia="Arial-Black" w:cs="Arial"/>
          <w:b/>
          <w:sz w:val="28"/>
          <w:szCs w:val="28"/>
        </w:rPr>
      </w:pPr>
    </w:p>
    <w:p w:rsidR="001D2A41" w:rsidRDefault="001D2A41">
      <w:pPr>
        <w:spacing w:line="276" w:lineRule="auto"/>
        <w:jc w:val="left"/>
        <w:rPr>
          <w:rFonts w:eastAsia="Arial-Black" w:cs="Arial"/>
          <w:b/>
          <w:sz w:val="28"/>
          <w:szCs w:val="28"/>
        </w:rPr>
      </w:pPr>
      <w:r>
        <w:rPr>
          <w:rFonts w:eastAsia="Arial-Black" w:cs="Arial"/>
          <w:b/>
          <w:sz w:val="28"/>
          <w:szCs w:val="28"/>
        </w:rPr>
        <w:br w:type="page"/>
      </w:r>
    </w:p>
    <w:p w:rsidR="00E36962" w:rsidRPr="00FF5DD6" w:rsidRDefault="00E36962" w:rsidP="00FF5DD6">
      <w:pPr>
        <w:rPr>
          <w:rFonts w:eastAsia="Arial-Black" w:cs="Arial"/>
          <w:b/>
          <w:sz w:val="28"/>
          <w:szCs w:val="28"/>
        </w:rPr>
      </w:pPr>
      <w:r w:rsidRPr="00B5288B">
        <w:rPr>
          <w:rFonts w:eastAsia="Arial-Black" w:cs="Arial"/>
          <w:b/>
          <w:sz w:val="28"/>
          <w:szCs w:val="28"/>
        </w:rPr>
        <w:t>General provisions - Objective justification</w:t>
      </w:r>
    </w:p>
    <w:p w:rsidR="00FF5DD6" w:rsidRDefault="00E36962" w:rsidP="00FF5DD6">
      <w:pPr>
        <w:rPr>
          <w:shd w:val="clear" w:color="auto" w:fill="FFFFFF"/>
        </w:rPr>
      </w:pPr>
      <w:r>
        <w:rPr>
          <w:shd w:val="clear" w:color="auto" w:fill="FFFFFF"/>
        </w:rPr>
        <w:t>We recognise where there are some circumstances in which it may be fair and appropriate to treat people differently on grounds of age.</w:t>
      </w:r>
    </w:p>
    <w:p w:rsidR="00E36962" w:rsidRDefault="00E36962" w:rsidP="00FF5DD6">
      <w:pPr>
        <w:rPr>
          <w:shd w:val="clear" w:color="auto" w:fill="FFFFFF"/>
        </w:rPr>
      </w:pPr>
      <w:r>
        <w:rPr>
          <w:shd w:val="clear" w:color="auto" w:fill="FFFFFF"/>
        </w:rPr>
        <w:t>Objective justification allows for age-based treatment to be justified in particular circumstances. Objective justification may be established if a service provider can show that the treatment complained of is a proportionate means of achieving a legitimate aim. This is known as the ‘objective justification test’ and it is a well established concept in equality law. Service providers would have to meet this test to be allowed to continue with age-based practices that are not covered by another general provision or specific exception under any future legislation.</w:t>
      </w:r>
    </w:p>
    <w:p w:rsidR="00E36962" w:rsidRDefault="00E36962" w:rsidP="00E36962">
      <w:pPr>
        <w:pStyle w:val="Heading2"/>
        <w:spacing w:before="0" w:beforeAutospacing="0" w:after="0" w:afterAutospacing="0"/>
        <w:rPr>
          <w:rFonts w:ascii="Arial" w:hAnsi="Arial" w:cs="Arial"/>
          <w:color w:val="000000"/>
          <w:sz w:val="27"/>
          <w:szCs w:val="27"/>
          <w:shd w:val="clear" w:color="auto" w:fill="FFFFFF"/>
        </w:rPr>
      </w:pPr>
    </w:p>
    <w:p w:rsidR="00E36962" w:rsidRPr="00C000EB" w:rsidRDefault="00E36962" w:rsidP="00C000EB">
      <w:pPr>
        <w:pStyle w:val="Heading3"/>
      </w:pPr>
      <w:r w:rsidRPr="00C000EB">
        <w:rPr>
          <w:szCs w:val="27"/>
          <w:shd w:val="clear" w:color="auto" w:fill="FFFFFF"/>
        </w:rPr>
        <w:t xml:space="preserve">37. </w:t>
      </w:r>
      <w:r w:rsidRPr="00C000EB">
        <w:t>How strongly do you agree or disagree with our current proposal that any future age discrimination legislation should include a provision for an objective justification test? (See Chapter 3, Section 17 of the consultation document)</w:t>
      </w:r>
      <w:r w:rsidR="00176747">
        <w:t xml:space="preserve"> </w:t>
      </w:r>
      <w:r w:rsidR="00176747">
        <w:rPr>
          <w:shd w:val="clear" w:color="auto" w:fill="FFFFFF"/>
        </w:rPr>
        <w:t xml:space="preserve">(Please </w:t>
      </w:r>
      <w:r w:rsidR="005C46C8">
        <w:rPr>
          <w:shd w:val="clear" w:color="auto" w:fill="FFFFFF"/>
        </w:rPr>
        <w:t>tick</w:t>
      </w:r>
      <w:r w:rsidR="00176747">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E36962" w:rsidRDefault="00E36962" w:rsidP="00C000EB">
      <w:pPr>
        <w:pStyle w:val="Heading3"/>
        <w:rPr>
          <w:shd w:val="clear" w:color="auto" w:fill="FFFFFF"/>
        </w:rPr>
      </w:pPr>
      <w:r w:rsidRPr="00F81406">
        <w:rPr>
          <w:shd w:val="clear" w:color="auto" w:fill="FFFFFF"/>
        </w:rPr>
        <w:t>Please provide any further views that you may have on our proposal</w:t>
      </w:r>
      <w:r w:rsidR="00176747">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5F5F6F" w:rsidRDefault="005F5F6F" w:rsidP="0070659D">
      <w:pPr>
        <w:pStyle w:val="Heading3"/>
        <w:rPr>
          <w:szCs w:val="27"/>
          <w:shd w:val="clear" w:color="auto" w:fill="FFFFFF"/>
        </w:rPr>
      </w:pPr>
    </w:p>
    <w:p w:rsidR="00E36962" w:rsidRDefault="00E36962" w:rsidP="0070659D">
      <w:pPr>
        <w:pStyle w:val="Heading3"/>
      </w:pPr>
      <w:r w:rsidRPr="0070659D">
        <w:rPr>
          <w:szCs w:val="27"/>
          <w:shd w:val="clear" w:color="auto" w:fill="FFFFFF"/>
        </w:rPr>
        <w:t>38. How strongly do you agree or disagree with how we have defined the ‘objective justification’ test? (See Chapter 3, Section 17 of the consultation document)</w:t>
      </w:r>
      <w:r w:rsidR="00176747" w:rsidRPr="0070659D">
        <w:rPr>
          <w:szCs w:val="27"/>
          <w:shd w:val="clear" w:color="auto" w:fill="FFFFFF"/>
        </w:rPr>
        <w:t xml:space="preserve"> (Please </w:t>
      </w:r>
      <w:r w:rsidR="005C46C8">
        <w:rPr>
          <w:szCs w:val="27"/>
          <w:shd w:val="clear" w:color="auto" w:fill="FFFFFF"/>
        </w:rPr>
        <w:t>tick</w:t>
      </w:r>
      <w:r w:rsidR="00176747" w:rsidRPr="0070659D">
        <w:rPr>
          <w:szCs w:val="27"/>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E36962" w:rsidRDefault="00E36962" w:rsidP="00C000EB">
      <w:pPr>
        <w:pStyle w:val="Heading3"/>
        <w:rPr>
          <w:shd w:val="clear" w:color="auto" w:fill="FFFFFF"/>
        </w:rPr>
      </w:pPr>
      <w:r w:rsidRPr="00F81406">
        <w:rPr>
          <w:shd w:val="clear" w:color="auto" w:fill="FFFFFF"/>
        </w:rPr>
        <w:t>Please provide any further views that you may have on our proposal</w:t>
      </w:r>
      <w:r w:rsidR="00176747">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E36962" w:rsidRPr="00B5288B" w:rsidRDefault="00E36962" w:rsidP="00B5288B">
      <w:pPr>
        <w:rPr>
          <w:rFonts w:eastAsia="Arial-Black" w:cs="Arial"/>
          <w:b/>
          <w:sz w:val="28"/>
          <w:szCs w:val="28"/>
        </w:rPr>
      </w:pPr>
      <w:r w:rsidRPr="00B5288B">
        <w:rPr>
          <w:rFonts w:eastAsia="Arial-Black" w:cs="Arial"/>
          <w:b/>
          <w:sz w:val="28"/>
          <w:szCs w:val="28"/>
        </w:rPr>
        <w:t>General provisions - Positive action</w:t>
      </w:r>
    </w:p>
    <w:p w:rsidR="00E36962" w:rsidRDefault="00E36962" w:rsidP="00FF5DD6">
      <w:pPr>
        <w:rPr>
          <w:shd w:val="clear" w:color="auto" w:fill="FFFFFF"/>
        </w:rPr>
      </w:pPr>
      <w:r>
        <w:rPr>
          <w:shd w:val="clear" w:color="auto" w:fill="FFFFFF"/>
        </w:rPr>
        <w:t>We propose that service providers should be allowed to take positive action measures to treat people in a particular age group more favourably where those actions are a proportionate means of achieving the aim of overcoming disadvantage, meeting the different needs of the particular age group or increasing the participation of a particular age group in the particular activity.</w:t>
      </w:r>
    </w:p>
    <w:p w:rsidR="00E36962" w:rsidRDefault="00E36962" w:rsidP="00C000EB">
      <w:pPr>
        <w:pStyle w:val="Heading3"/>
        <w:rPr>
          <w:shd w:val="clear" w:color="auto" w:fill="FFFFFF"/>
        </w:rPr>
      </w:pPr>
      <w:r>
        <w:rPr>
          <w:shd w:val="clear" w:color="auto" w:fill="FFFFFF"/>
        </w:rPr>
        <w:t>39. How strongly do you agree or disagree with our current proposal that any future age discrimination legislation should include a provision for positive action? (See Chapter 3, Section 18 of the consultation document)</w:t>
      </w:r>
      <w:r w:rsidR="006D7116">
        <w:rPr>
          <w:shd w:val="clear" w:color="auto" w:fill="FFFFFF"/>
        </w:rPr>
        <w:t xml:space="preserve"> (Please </w:t>
      </w:r>
      <w:r w:rsidR="005C46C8">
        <w:rPr>
          <w:shd w:val="clear" w:color="auto" w:fill="FFFFFF"/>
        </w:rPr>
        <w:t>tick</w:t>
      </w:r>
      <w:r w:rsidR="006D7116">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E36962" w:rsidRDefault="00E36962" w:rsidP="00C000EB">
      <w:pPr>
        <w:pStyle w:val="Heading3"/>
        <w:rPr>
          <w:shd w:val="clear" w:color="auto" w:fill="FFFFFF"/>
        </w:rPr>
      </w:pPr>
      <w:r w:rsidRPr="00F81406">
        <w:rPr>
          <w:shd w:val="clear" w:color="auto" w:fill="FFFFFF"/>
        </w:rPr>
        <w:t>Please provide any further views that you may have on our proposal</w:t>
      </w:r>
      <w:r w:rsidR="006D7116">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AF2F68" w:rsidRPr="00AF2F68" w:rsidRDefault="00AF2F68" w:rsidP="00AF2F68"/>
    <w:p w:rsidR="00E36962" w:rsidRDefault="00E36962">
      <w:pPr>
        <w:rPr>
          <w:rFonts w:cs="Arial"/>
        </w:rPr>
      </w:pPr>
      <w:r>
        <w:rPr>
          <w:rFonts w:cs="Arial"/>
        </w:rPr>
        <w:br w:type="page"/>
      </w:r>
    </w:p>
    <w:p w:rsidR="00E36962" w:rsidRDefault="00E36962" w:rsidP="00C000EB">
      <w:pPr>
        <w:pStyle w:val="Heading3"/>
        <w:rPr>
          <w:shd w:val="clear" w:color="auto" w:fill="FFFFFF"/>
        </w:rPr>
      </w:pPr>
      <w:r>
        <w:t>40.</w:t>
      </w:r>
      <w:r w:rsidRPr="00E36962">
        <w:rPr>
          <w:shd w:val="clear" w:color="auto" w:fill="FFFFFF"/>
        </w:rPr>
        <w:t xml:space="preserve"> </w:t>
      </w:r>
      <w:r>
        <w:rPr>
          <w:shd w:val="clear" w:color="auto" w:fill="FFFFFF"/>
        </w:rPr>
        <w:t>How strongly do you agree or disagree with the way that we have defined the concept of positive action? (See Chapter 3, Section 18 of the consultation document)</w:t>
      </w:r>
      <w:r w:rsidR="006D7116">
        <w:rPr>
          <w:shd w:val="clear" w:color="auto" w:fill="FFFFFF"/>
        </w:rPr>
        <w:t xml:space="preserve"> (Please </w:t>
      </w:r>
      <w:r w:rsidR="005C46C8">
        <w:rPr>
          <w:shd w:val="clear" w:color="auto" w:fill="FFFFFF"/>
        </w:rPr>
        <w:t>tick</w:t>
      </w:r>
      <w:r w:rsidR="006D7116">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E36962" w:rsidRDefault="00E36962" w:rsidP="00C000EB">
      <w:pPr>
        <w:pStyle w:val="Heading3"/>
        <w:rPr>
          <w:shd w:val="clear" w:color="auto" w:fill="FFFFFF"/>
        </w:rPr>
      </w:pPr>
      <w:r w:rsidRPr="00F81406">
        <w:rPr>
          <w:shd w:val="clear" w:color="auto" w:fill="FFFFFF"/>
        </w:rPr>
        <w:t>Please provide any further views that you may have on our proposal</w:t>
      </w:r>
      <w:r w:rsidR="006D7116">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AF2F68" w:rsidRPr="00AF2F68" w:rsidRDefault="00AF2F68" w:rsidP="00AF2F68"/>
    <w:p w:rsidR="00E36962" w:rsidRDefault="00E36962">
      <w:pPr>
        <w:rPr>
          <w:rFonts w:cs="Arial"/>
          <w:b/>
          <w:bCs/>
          <w:color w:val="000000"/>
          <w:sz w:val="27"/>
          <w:szCs w:val="27"/>
          <w:shd w:val="clear" w:color="auto" w:fill="FFFFFF"/>
        </w:rPr>
      </w:pPr>
      <w:r>
        <w:rPr>
          <w:rFonts w:cs="Arial"/>
          <w:b/>
          <w:bCs/>
          <w:color w:val="000000"/>
          <w:sz w:val="27"/>
          <w:szCs w:val="27"/>
          <w:shd w:val="clear" w:color="auto" w:fill="FFFFFF"/>
        </w:rPr>
        <w:br w:type="page"/>
      </w:r>
    </w:p>
    <w:p w:rsidR="00E36962" w:rsidRPr="00B5288B" w:rsidRDefault="00E36962" w:rsidP="00B5288B">
      <w:pPr>
        <w:rPr>
          <w:rFonts w:eastAsia="Arial-Black" w:cs="Arial"/>
          <w:b/>
          <w:sz w:val="28"/>
          <w:szCs w:val="28"/>
        </w:rPr>
      </w:pPr>
      <w:r w:rsidRPr="00B5288B">
        <w:rPr>
          <w:rFonts w:eastAsia="Arial-Black" w:cs="Arial"/>
          <w:b/>
          <w:sz w:val="28"/>
          <w:szCs w:val="28"/>
        </w:rPr>
        <w:t>General exceptions - Exception for statutory authority</w:t>
      </w:r>
    </w:p>
    <w:p w:rsidR="00FF5DD6" w:rsidRDefault="00E36962" w:rsidP="00FF5DD6">
      <w:pPr>
        <w:rPr>
          <w:shd w:val="clear" w:color="auto" w:fill="FFFFFF"/>
        </w:rPr>
      </w:pPr>
      <w:r>
        <w:rPr>
          <w:shd w:val="clear" w:color="auto" w:fill="FFFFFF"/>
        </w:rPr>
        <w:t>In some cases, it may be necessary for those who provide goods, facilities and services, charities, those who sell, let or manage premises, providers of education services, those who exercise public functions, and private clubs and associations to discriminate in order to comply with a requirement of another piece of law, such as health and safety regulations. We propose that, where it is required by law, different treatment on grounds of age should not be considered discrimination. This exception would apply to aged-based treatment required under both current and future legislation.</w:t>
      </w:r>
    </w:p>
    <w:p w:rsidR="00E36962" w:rsidRDefault="00E36962" w:rsidP="00C000EB">
      <w:pPr>
        <w:pStyle w:val="Heading3"/>
        <w:rPr>
          <w:shd w:val="clear" w:color="auto" w:fill="FFFFFF"/>
        </w:rPr>
      </w:pPr>
      <w:r>
        <w:rPr>
          <w:shd w:val="clear" w:color="auto" w:fill="FFFFFF"/>
        </w:rPr>
        <w:t>41. How strongly do you agree or disagree with our current proposal that any future age discrimination legislation should include an exception for statutory authority? (See Chapter 3, Section 20 of the consultation document)</w:t>
      </w:r>
      <w:r w:rsidR="006D7116">
        <w:rPr>
          <w:shd w:val="clear" w:color="auto" w:fill="FFFFFF"/>
        </w:rPr>
        <w:t xml:space="preserve"> (Please </w:t>
      </w:r>
      <w:r w:rsidR="005C46C8">
        <w:rPr>
          <w:shd w:val="clear" w:color="auto" w:fill="FFFFFF"/>
        </w:rPr>
        <w:t>tick</w:t>
      </w:r>
      <w:r w:rsidR="006D7116">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E36962" w:rsidRDefault="00E36962" w:rsidP="00C000EB">
      <w:pPr>
        <w:pStyle w:val="Heading3"/>
        <w:rPr>
          <w:shd w:val="clear" w:color="auto" w:fill="FFFFFF"/>
        </w:rPr>
      </w:pPr>
      <w:r w:rsidRPr="00F81406">
        <w:rPr>
          <w:shd w:val="clear" w:color="auto" w:fill="FFFFFF"/>
        </w:rPr>
        <w:t>Please provide any further views that you may have on our proposal</w:t>
      </w:r>
      <w:r w:rsidR="006D7116">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AF2F68" w:rsidRPr="00AF2F68" w:rsidRDefault="00AF2F68" w:rsidP="00AF2F68"/>
    <w:p w:rsidR="00E36962" w:rsidRPr="00B5288B" w:rsidRDefault="00E36962" w:rsidP="00B5288B">
      <w:pPr>
        <w:rPr>
          <w:rFonts w:eastAsia="Arial-Black" w:cs="Arial"/>
          <w:b/>
          <w:sz w:val="28"/>
          <w:szCs w:val="28"/>
        </w:rPr>
      </w:pPr>
      <w:r w:rsidRPr="00B5288B">
        <w:rPr>
          <w:rFonts w:eastAsia="Arial-Black" w:cs="Arial"/>
          <w:b/>
          <w:sz w:val="28"/>
          <w:szCs w:val="28"/>
        </w:rPr>
        <w:t>Other general exceptions</w:t>
      </w:r>
    </w:p>
    <w:p w:rsidR="008E3737" w:rsidRDefault="00E36962" w:rsidP="008E3737">
      <w:pPr>
        <w:jc w:val="left"/>
        <w:rPr>
          <w:shd w:val="clear" w:color="auto" w:fill="FFFFFF"/>
        </w:rPr>
      </w:pPr>
      <w:r>
        <w:rPr>
          <w:shd w:val="clear" w:color="auto" w:fill="FFFFFF"/>
        </w:rPr>
        <w:t>We propose to include a number of other general exceptions relating to:</w:t>
      </w:r>
    </w:p>
    <w:p w:rsidR="008E3737" w:rsidRDefault="00E36962" w:rsidP="008E3737">
      <w:pPr>
        <w:rPr>
          <w:shd w:val="clear" w:color="auto" w:fill="FFFFFF"/>
        </w:rPr>
      </w:pPr>
      <w:r>
        <w:rPr>
          <w:shd w:val="clear" w:color="auto" w:fill="FFFFFF"/>
        </w:rPr>
        <w:t>• Immigration – We propose to include an exception to allow authorities to treat some people differently because of their age, where this is necessary to give effect to immigration law and policy (See Chapter 3, Section 21 of the consultation document);</w:t>
      </w:r>
    </w:p>
    <w:p w:rsidR="008E3737" w:rsidRDefault="00E36962" w:rsidP="008E3737">
      <w:pPr>
        <w:rPr>
          <w:shd w:val="clear" w:color="auto" w:fill="FFFFFF"/>
        </w:rPr>
      </w:pPr>
      <w:r>
        <w:rPr>
          <w:shd w:val="clear" w:color="auto" w:fill="FFFFFF"/>
        </w:rPr>
        <w:t>• Charities - We propose to include an exception in any future legislation to allow charities that have been legitimately established to continue to limit benefits to persons of a specific age group or to causes which may affect people of one age group more than another (See Chapter 3, Section 22 of the consultation document);</w:t>
      </w:r>
    </w:p>
    <w:p w:rsidR="008E3737" w:rsidRDefault="00E36962" w:rsidP="008E3737">
      <w:pPr>
        <w:rPr>
          <w:shd w:val="clear" w:color="auto" w:fill="FFFFFF"/>
        </w:rPr>
      </w:pPr>
      <w:r>
        <w:rPr>
          <w:shd w:val="clear" w:color="auto" w:fill="FFFFFF"/>
        </w:rPr>
        <w:t>• Premises - We propose to include specific exceptions for those who wish to privately dispose of residential premises that they own and occupy, and for those who provide accommodation to others in their own home, in specific circumstances (See Chapter 3, Section 23 of the consultation document);</w:t>
      </w:r>
    </w:p>
    <w:p w:rsidR="008E3737" w:rsidRDefault="00E36962" w:rsidP="008E3737">
      <w:pPr>
        <w:rPr>
          <w:rStyle w:val="apple-converted-space"/>
          <w:rFonts w:cs="Arial"/>
          <w:color w:val="000000"/>
          <w:sz w:val="27"/>
          <w:szCs w:val="27"/>
          <w:shd w:val="clear" w:color="auto" w:fill="FFFFFF"/>
        </w:rPr>
      </w:pPr>
      <w:r>
        <w:rPr>
          <w:shd w:val="clear" w:color="auto" w:fill="FFFFFF"/>
        </w:rPr>
        <w:t>• Care within the family – We think that it would be helpful for any future legislation to include a clear exception for care within the family to ensure that there is legal certainty that any age-based treatment within this context should not amount to discriminatory behaviour (See Chapter 3, Section 24 of the consultation document);</w:t>
      </w:r>
      <w:r>
        <w:rPr>
          <w:rStyle w:val="apple-converted-space"/>
          <w:rFonts w:cs="Arial"/>
          <w:color w:val="000000"/>
          <w:sz w:val="27"/>
          <w:szCs w:val="27"/>
          <w:shd w:val="clear" w:color="auto" w:fill="FFFFFF"/>
        </w:rPr>
        <w:t> </w:t>
      </w:r>
    </w:p>
    <w:p w:rsidR="008E3737" w:rsidRDefault="00E36962" w:rsidP="008E3737">
      <w:pPr>
        <w:rPr>
          <w:shd w:val="clear" w:color="auto" w:fill="FFFFFF"/>
        </w:rPr>
      </w:pPr>
      <w:r>
        <w:rPr>
          <w:shd w:val="clear" w:color="auto" w:fill="FFFFFF"/>
        </w:rPr>
        <w:t>• Services generally provided for people who share a protected characteristic - It is common for other equality legislation to include an exception for services that are generally provided for people who share a protected characteristic and we propose that any future legislation prohibiting age discrimination should be consistent with the protections already in place in relation to this (See Chapter 3, Section 25 of the consultation document); and</w:t>
      </w:r>
    </w:p>
    <w:p w:rsidR="00E36962" w:rsidRDefault="00E36962" w:rsidP="008E3737">
      <w:pPr>
        <w:rPr>
          <w:shd w:val="clear" w:color="auto" w:fill="FFFFFF"/>
        </w:rPr>
      </w:pPr>
      <w:r>
        <w:rPr>
          <w:shd w:val="clear" w:color="auto" w:fill="FFFFFF"/>
        </w:rPr>
        <w:t>• Other general exceptions - There are a number of other general exceptions which are commonly included in equality legislation to exclude certain public bodies which exercise certain constitutional and judicial functions from the scope of equality legislation on other grounds. The purpose of these exceptions is to ensure that those bodies are able to discharge these particular functions fully independently. We propose that any future ban on age discrimination in the provision of goods, facilities and services should include the same exceptions (See Chapter 3, Section 26 of the consultation document).</w:t>
      </w:r>
    </w:p>
    <w:p w:rsidR="00E36962" w:rsidRDefault="00E36962" w:rsidP="00C000EB">
      <w:pPr>
        <w:pStyle w:val="Heading3"/>
        <w:rPr>
          <w:shd w:val="clear" w:color="auto" w:fill="FFFFFF"/>
        </w:rPr>
      </w:pPr>
      <w:r>
        <w:rPr>
          <w:shd w:val="clear" w:color="auto" w:fill="FFFFFF"/>
        </w:rPr>
        <w:t>42. How strongly do you agree or disagree with our current proposal that any future age discrimination legislation should include general exceptions for: (</w:t>
      </w:r>
      <w:r w:rsidRPr="009D31D6">
        <w:rPr>
          <w:shd w:val="clear" w:color="auto" w:fill="FFFFFF"/>
        </w:rPr>
        <w:t>See Chapter 3, Sections 21 to 26 of the consultation document)</w:t>
      </w:r>
      <w:r w:rsidR="006D7116" w:rsidRPr="009D31D6">
        <w:rPr>
          <w:shd w:val="clear" w:color="auto" w:fill="FFFFFF"/>
        </w:rPr>
        <w:t xml:space="preserve"> (Please tick ONE response for </w:t>
      </w:r>
      <w:r w:rsidR="00471ABD" w:rsidRPr="009D31D6">
        <w:rPr>
          <w:shd w:val="clear" w:color="auto" w:fill="FFFFFF"/>
        </w:rPr>
        <w:t>EACH</w:t>
      </w:r>
      <w:r w:rsidR="006D7116" w:rsidRPr="009D31D6">
        <w:rPr>
          <w:shd w:val="clear" w:color="auto" w:fill="FFFFFF"/>
        </w:rPr>
        <w:t xml:space="preserve"> potential exception)</w:t>
      </w:r>
    </w:p>
    <w:tbl>
      <w:tblPr>
        <w:tblStyle w:val="TableGrid"/>
        <w:tblW w:w="5000" w:type="pct"/>
        <w:tblLayout w:type="fixed"/>
        <w:tblLook w:val="04A0"/>
      </w:tblPr>
      <w:tblGrid>
        <w:gridCol w:w="3087"/>
        <w:gridCol w:w="1231"/>
        <w:gridCol w:w="1231"/>
        <w:gridCol w:w="1231"/>
        <w:gridCol w:w="1231"/>
        <w:gridCol w:w="1231"/>
      </w:tblGrid>
      <w:tr w:rsidR="00E36962" w:rsidRPr="00BA3506" w:rsidTr="005F5F6F">
        <w:tc>
          <w:tcPr>
            <w:tcW w:w="1670" w:type="pct"/>
            <w:vAlign w:val="center"/>
          </w:tcPr>
          <w:p w:rsidR="00E36962" w:rsidRPr="00BA3506" w:rsidRDefault="00E36962" w:rsidP="00E36962">
            <w:pP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r w:rsidRPr="00BA3506">
              <w:rPr>
                <w:rFonts w:eastAsia="Arial-Black" w:cs="Arial"/>
                <w:sz w:val="24"/>
                <w:szCs w:val="24"/>
              </w:rPr>
              <w:t>Strongly agree</w:t>
            </w:r>
          </w:p>
        </w:tc>
        <w:tc>
          <w:tcPr>
            <w:tcW w:w="666" w:type="pct"/>
            <w:vAlign w:val="center"/>
          </w:tcPr>
          <w:p w:rsidR="00E36962" w:rsidRPr="00BA3506" w:rsidRDefault="00E36962" w:rsidP="00E36962">
            <w:pPr>
              <w:jc w:val="center"/>
              <w:rPr>
                <w:rFonts w:eastAsia="Arial-Black" w:cs="Arial"/>
                <w:sz w:val="24"/>
                <w:szCs w:val="24"/>
              </w:rPr>
            </w:pPr>
            <w:r w:rsidRPr="00BA3506">
              <w:rPr>
                <w:rFonts w:eastAsia="Arial-Black" w:cs="Arial"/>
                <w:sz w:val="24"/>
                <w:szCs w:val="24"/>
              </w:rPr>
              <w:t>Agree</w:t>
            </w:r>
          </w:p>
        </w:tc>
        <w:tc>
          <w:tcPr>
            <w:tcW w:w="666" w:type="pct"/>
            <w:vAlign w:val="center"/>
          </w:tcPr>
          <w:p w:rsidR="00E36962" w:rsidRPr="00BA3506" w:rsidRDefault="00E36962" w:rsidP="00E36962">
            <w:pPr>
              <w:jc w:val="center"/>
              <w:rPr>
                <w:rFonts w:eastAsia="Arial-Black" w:cs="Arial"/>
                <w:sz w:val="24"/>
                <w:szCs w:val="24"/>
              </w:rPr>
            </w:pPr>
            <w:r w:rsidRPr="00BA3506">
              <w:rPr>
                <w:rFonts w:eastAsia="Arial-Black" w:cs="Arial"/>
                <w:sz w:val="24"/>
                <w:szCs w:val="24"/>
              </w:rPr>
              <w:t>Neither agree nor disagree</w:t>
            </w:r>
          </w:p>
        </w:tc>
        <w:tc>
          <w:tcPr>
            <w:tcW w:w="666" w:type="pct"/>
            <w:vAlign w:val="center"/>
          </w:tcPr>
          <w:p w:rsidR="00E36962" w:rsidRPr="00BA3506" w:rsidRDefault="00E36962" w:rsidP="00E36962">
            <w:pPr>
              <w:jc w:val="center"/>
              <w:rPr>
                <w:rFonts w:eastAsia="Arial-Black" w:cs="Arial"/>
                <w:sz w:val="24"/>
                <w:szCs w:val="24"/>
              </w:rPr>
            </w:pPr>
            <w:r w:rsidRPr="00BA3506">
              <w:rPr>
                <w:rFonts w:eastAsia="Arial-Black" w:cs="Arial"/>
                <w:sz w:val="24"/>
                <w:szCs w:val="24"/>
              </w:rPr>
              <w:t>Disagree</w:t>
            </w:r>
          </w:p>
        </w:tc>
        <w:tc>
          <w:tcPr>
            <w:tcW w:w="667" w:type="pct"/>
            <w:vAlign w:val="center"/>
          </w:tcPr>
          <w:p w:rsidR="00E36962" w:rsidRPr="00BA3506" w:rsidRDefault="00E36962" w:rsidP="00E36962">
            <w:pPr>
              <w:jc w:val="center"/>
              <w:rPr>
                <w:rFonts w:eastAsia="Arial-Black" w:cs="Arial"/>
                <w:sz w:val="24"/>
                <w:szCs w:val="24"/>
              </w:rPr>
            </w:pPr>
            <w:r w:rsidRPr="00BA3506">
              <w:rPr>
                <w:rFonts w:eastAsia="Arial-Black" w:cs="Arial"/>
                <w:sz w:val="24"/>
                <w:szCs w:val="24"/>
              </w:rPr>
              <w:t>Strongly disagree</w:t>
            </w:r>
          </w:p>
        </w:tc>
      </w:tr>
      <w:tr w:rsidR="00E36962" w:rsidRPr="00BA3506" w:rsidTr="005F5F6F">
        <w:trPr>
          <w:trHeight w:val="1134"/>
        </w:trPr>
        <w:tc>
          <w:tcPr>
            <w:tcW w:w="1670" w:type="pct"/>
            <w:vAlign w:val="center"/>
          </w:tcPr>
          <w:p w:rsidR="00E36962" w:rsidRPr="00BA3506" w:rsidRDefault="00E36962" w:rsidP="00E36962">
            <w:pPr>
              <w:spacing w:after="100"/>
              <w:rPr>
                <w:rFonts w:cs="Arial"/>
                <w:color w:val="000000"/>
                <w:sz w:val="24"/>
                <w:szCs w:val="24"/>
                <w:shd w:val="clear" w:color="auto" w:fill="FFFFFF"/>
              </w:rPr>
            </w:pPr>
            <w:r w:rsidRPr="00BA3506">
              <w:rPr>
                <w:rFonts w:cs="Arial"/>
                <w:color w:val="000000"/>
                <w:sz w:val="24"/>
                <w:szCs w:val="24"/>
                <w:shd w:val="clear" w:color="auto" w:fill="FFFFFF"/>
              </w:rPr>
              <w:t>Immigration</w:t>
            </w: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r>
      <w:tr w:rsidR="00E36962" w:rsidRPr="00BA3506" w:rsidTr="005F5F6F">
        <w:trPr>
          <w:trHeight w:val="1134"/>
        </w:trPr>
        <w:tc>
          <w:tcPr>
            <w:tcW w:w="1670" w:type="pct"/>
            <w:vAlign w:val="center"/>
          </w:tcPr>
          <w:p w:rsidR="00E36962" w:rsidRPr="00BA3506" w:rsidRDefault="00E36962" w:rsidP="00E36962">
            <w:pPr>
              <w:spacing w:after="100"/>
              <w:rPr>
                <w:rFonts w:cs="Arial"/>
                <w:color w:val="000000"/>
                <w:sz w:val="24"/>
                <w:szCs w:val="24"/>
                <w:shd w:val="clear" w:color="auto" w:fill="FFFFFF"/>
              </w:rPr>
            </w:pPr>
            <w:r w:rsidRPr="00BA3506">
              <w:rPr>
                <w:rFonts w:cs="Arial"/>
                <w:color w:val="000000"/>
                <w:sz w:val="24"/>
                <w:szCs w:val="24"/>
                <w:shd w:val="clear" w:color="auto" w:fill="FFFFFF"/>
              </w:rPr>
              <w:t>Charities</w:t>
            </w: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r>
      <w:tr w:rsidR="00E36962" w:rsidRPr="00BA3506" w:rsidTr="005F5F6F">
        <w:trPr>
          <w:trHeight w:val="1134"/>
        </w:trPr>
        <w:tc>
          <w:tcPr>
            <w:tcW w:w="1670" w:type="pct"/>
            <w:vAlign w:val="center"/>
          </w:tcPr>
          <w:p w:rsidR="00E36962" w:rsidRPr="00BA3506" w:rsidRDefault="00E36962" w:rsidP="00E36962">
            <w:pPr>
              <w:spacing w:after="100"/>
              <w:rPr>
                <w:rFonts w:cs="Arial"/>
                <w:color w:val="000000"/>
                <w:sz w:val="24"/>
                <w:szCs w:val="24"/>
                <w:shd w:val="clear" w:color="auto" w:fill="FFFFFF"/>
              </w:rPr>
            </w:pPr>
            <w:r w:rsidRPr="00BA3506">
              <w:rPr>
                <w:rFonts w:cs="Arial"/>
                <w:color w:val="000000"/>
                <w:sz w:val="24"/>
                <w:szCs w:val="24"/>
                <w:shd w:val="clear" w:color="auto" w:fill="FFFFFF"/>
              </w:rPr>
              <w:t>Premises</w:t>
            </w: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r>
      <w:tr w:rsidR="00E36962" w:rsidRPr="00BA3506" w:rsidTr="005F5F6F">
        <w:trPr>
          <w:trHeight w:val="1134"/>
        </w:trPr>
        <w:tc>
          <w:tcPr>
            <w:tcW w:w="1670" w:type="pct"/>
            <w:vAlign w:val="center"/>
          </w:tcPr>
          <w:p w:rsidR="00E36962" w:rsidRPr="00BA3506" w:rsidRDefault="00E36962" w:rsidP="00E36962">
            <w:pPr>
              <w:spacing w:after="100"/>
              <w:rPr>
                <w:rFonts w:cs="Arial"/>
                <w:color w:val="000000"/>
                <w:sz w:val="24"/>
                <w:szCs w:val="24"/>
                <w:shd w:val="clear" w:color="auto" w:fill="FFFFFF"/>
              </w:rPr>
            </w:pPr>
            <w:r w:rsidRPr="00BA3506">
              <w:rPr>
                <w:rFonts w:cs="Arial"/>
                <w:color w:val="000000"/>
                <w:sz w:val="24"/>
                <w:szCs w:val="24"/>
                <w:shd w:val="clear" w:color="auto" w:fill="FFFFFF"/>
              </w:rPr>
              <w:t>Care within the family</w:t>
            </w: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r>
      <w:tr w:rsidR="00E36962" w:rsidRPr="00BA3506" w:rsidTr="005F5F6F">
        <w:trPr>
          <w:trHeight w:val="1134"/>
        </w:trPr>
        <w:tc>
          <w:tcPr>
            <w:tcW w:w="1670" w:type="pct"/>
            <w:vAlign w:val="center"/>
          </w:tcPr>
          <w:p w:rsidR="00E36962" w:rsidRPr="00BA3506" w:rsidRDefault="00E36962" w:rsidP="00BA3506">
            <w:pPr>
              <w:spacing w:after="100"/>
              <w:jc w:val="left"/>
              <w:rPr>
                <w:rFonts w:cs="Arial"/>
                <w:color w:val="000000"/>
                <w:sz w:val="24"/>
                <w:szCs w:val="24"/>
                <w:shd w:val="clear" w:color="auto" w:fill="FFFFFF"/>
              </w:rPr>
            </w:pPr>
            <w:r w:rsidRPr="00BA3506">
              <w:rPr>
                <w:rFonts w:cs="Arial"/>
                <w:color w:val="000000"/>
                <w:sz w:val="24"/>
                <w:szCs w:val="24"/>
                <w:shd w:val="clear" w:color="auto" w:fill="FFFFFF"/>
              </w:rPr>
              <w:t>Services provided for persons who share a protected characteristic</w:t>
            </w: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r>
      <w:tr w:rsidR="00E36962" w:rsidRPr="00BA3506" w:rsidTr="005F5F6F">
        <w:trPr>
          <w:trHeight w:val="1134"/>
        </w:trPr>
        <w:tc>
          <w:tcPr>
            <w:tcW w:w="1670" w:type="pct"/>
            <w:vAlign w:val="center"/>
          </w:tcPr>
          <w:p w:rsidR="00E36962" w:rsidRPr="00BA3506" w:rsidRDefault="00E36962" w:rsidP="00E36962">
            <w:pPr>
              <w:spacing w:after="100"/>
              <w:rPr>
                <w:rFonts w:cs="Arial"/>
                <w:color w:val="000000"/>
                <w:sz w:val="24"/>
                <w:szCs w:val="24"/>
                <w:shd w:val="clear" w:color="auto" w:fill="FFFFFF"/>
              </w:rPr>
            </w:pPr>
            <w:r w:rsidRPr="00BA3506">
              <w:rPr>
                <w:rFonts w:cs="Arial"/>
                <w:color w:val="000000"/>
                <w:sz w:val="24"/>
                <w:szCs w:val="24"/>
                <w:shd w:val="clear" w:color="auto" w:fill="FFFFFF"/>
              </w:rPr>
              <w:t>Other general exceptions</w:t>
            </w: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6" w:type="pct"/>
            <w:vAlign w:val="center"/>
          </w:tcPr>
          <w:p w:rsidR="00E36962" w:rsidRPr="00BA3506" w:rsidRDefault="00E36962" w:rsidP="00E36962">
            <w:pPr>
              <w:jc w:val="center"/>
              <w:rPr>
                <w:rFonts w:eastAsia="Arial-Black" w:cs="Arial"/>
                <w:sz w:val="24"/>
                <w:szCs w:val="24"/>
              </w:rPr>
            </w:pPr>
          </w:p>
        </w:tc>
        <w:tc>
          <w:tcPr>
            <w:tcW w:w="667" w:type="pct"/>
            <w:vAlign w:val="center"/>
          </w:tcPr>
          <w:p w:rsidR="00E36962" w:rsidRPr="00BA3506" w:rsidRDefault="00E36962" w:rsidP="00E36962">
            <w:pPr>
              <w:jc w:val="center"/>
              <w:rPr>
                <w:rFonts w:eastAsia="Arial-Black" w:cs="Arial"/>
                <w:sz w:val="24"/>
                <w:szCs w:val="24"/>
              </w:rPr>
            </w:pPr>
          </w:p>
        </w:tc>
      </w:tr>
    </w:tbl>
    <w:p w:rsidR="005F5F6F" w:rsidRDefault="005F5F6F" w:rsidP="00E36962">
      <w:pPr>
        <w:spacing w:before="360" w:after="360" w:line="240" w:lineRule="auto"/>
        <w:rPr>
          <w:rFonts w:cs="Arial"/>
          <w:b/>
          <w:color w:val="000000"/>
          <w:szCs w:val="24"/>
          <w:shd w:val="clear" w:color="auto" w:fill="FFFFFF"/>
        </w:rPr>
      </w:pPr>
    </w:p>
    <w:p w:rsidR="005F5F6F" w:rsidRDefault="005F5F6F">
      <w:pPr>
        <w:spacing w:line="276" w:lineRule="auto"/>
        <w:jc w:val="left"/>
        <w:rPr>
          <w:rFonts w:cs="Arial"/>
          <w:b/>
          <w:color w:val="000000"/>
          <w:szCs w:val="24"/>
          <w:shd w:val="clear" w:color="auto" w:fill="FFFFFF"/>
        </w:rPr>
      </w:pPr>
      <w:r>
        <w:rPr>
          <w:rFonts w:cs="Arial"/>
          <w:b/>
          <w:color w:val="000000"/>
          <w:szCs w:val="24"/>
          <w:shd w:val="clear" w:color="auto" w:fill="FFFFFF"/>
        </w:rPr>
        <w:br w:type="page"/>
      </w:r>
    </w:p>
    <w:p w:rsidR="00E36962" w:rsidRPr="0000226D" w:rsidRDefault="00E36962" w:rsidP="0000226D">
      <w:pPr>
        <w:rPr>
          <w:b/>
          <w:shd w:val="clear" w:color="auto" w:fill="FFFFFF"/>
        </w:rPr>
      </w:pPr>
      <w:r w:rsidRPr="0000226D">
        <w:rPr>
          <w:b/>
          <w:shd w:val="clear" w:color="auto" w:fill="FFFFFF"/>
        </w:rPr>
        <w:t>Please provide any further views that you may have on our prop</w:t>
      </w:r>
      <w:r w:rsidR="006D7116" w:rsidRPr="0000226D">
        <w:rPr>
          <w:b/>
          <w:shd w:val="clear" w:color="auto" w:fill="FFFFFF"/>
        </w:rPr>
        <w:t>osal in the space below.</w:t>
      </w:r>
    </w:p>
    <w:tbl>
      <w:tblPr>
        <w:tblStyle w:val="TableGrid"/>
        <w:tblW w:w="9185" w:type="dxa"/>
        <w:tblLook w:val="04A0"/>
      </w:tblPr>
      <w:tblGrid>
        <w:gridCol w:w="9185"/>
      </w:tblGrid>
      <w:tr w:rsidR="00AF2F68" w:rsidTr="008F63CD">
        <w:trPr>
          <w:trHeight w:val="5669"/>
        </w:trPr>
        <w:tc>
          <w:tcPr>
            <w:tcW w:w="9275" w:type="dxa"/>
          </w:tcPr>
          <w:p w:rsidR="00AF2F68" w:rsidRDefault="00AF2F68" w:rsidP="00AF2F68"/>
        </w:tc>
      </w:tr>
    </w:tbl>
    <w:p w:rsidR="005F5F6F" w:rsidRDefault="005F5F6F" w:rsidP="00C000EB">
      <w:pPr>
        <w:pStyle w:val="Heading3"/>
        <w:rPr>
          <w:shd w:val="clear" w:color="auto" w:fill="FFFFFF"/>
        </w:rPr>
      </w:pPr>
    </w:p>
    <w:p w:rsidR="005F5F6F" w:rsidRDefault="005F5F6F">
      <w:pPr>
        <w:spacing w:line="276" w:lineRule="auto"/>
        <w:jc w:val="left"/>
        <w:rPr>
          <w:rFonts w:eastAsiaTheme="majorEastAsia" w:cstheme="majorBidi"/>
          <w:b/>
          <w:bCs/>
          <w:shd w:val="clear" w:color="auto" w:fill="FFFFFF"/>
        </w:rPr>
      </w:pPr>
      <w:r>
        <w:rPr>
          <w:shd w:val="clear" w:color="auto" w:fill="FFFFFF"/>
        </w:rPr>
        <w:br w:type="page"/>
      </w:r>
    </w:p>
    <w:p w:rsidR="00F81406" w:rsidRDefault="00E36962" w:rsidP="00C000EB">
      <w:pPr>
        <w:pStyle w:val="Heading3"/>
        <w:rPr>
          <w:shd w:val="clear" w:color="auto" w:fill="FFFFFF"/>
        </w:rPr>
      </w:pPr>
      <w:r>
        <w:rPr>
          <w:shd w:val="clear" w:color="auto" w:fill="FFFFFF"/>
        </w:rPr>
        <w:t xml:space="preserve">43. How strongly do you agree or disagree with how we have defined the </w:t>
      </w:r>
      <w:r w:rsidRPr="009D31D6">
        <w:rPr>
          <w:shd w:val="clear" w:color="auto" w:fill="FFFFFF"/>
        </w:rPr>
        <w:t>following concepts: (See Chapter 3, Sections 21 to 26 of the consultation document)</w:t>
      </w:r>
      <w:r w:rsidR="006D7116" w:rsidRPr="009D31D6">
        <w:rPr>
          <w:shd w:val="clear" w:color="auto" w:fill="FFFFFF"/>
        </w:rPr>
        <w:t xml:space="preserve"> (Please tick ONE response for </w:t>
      </w:r>
      <w:r w:rsidR="00471ABD" w:rsidRPr="009D31D6">
        <w:rPr>
          <w:shd w:val="clear" w:color="auto" w:fill="FFFFFF"/>
        </w:rPr>
        <w:t>EACH</w:t>
      </w:r>
      <w:r w:rsidR="006D7116" w:rsidRPr="009D31D6">
        <w:rPr>
          <w:shd w:val="clear" w:color="auto" w:fill="FFFFFF"/>
        </w:rPr>
        <w:t xml:space="preserve"> potential exception)</w:t>
      </w:r>
      <w:r w:rsidR="006D7116">
        <w:rPr>
          <w:shd w:val="clear" w:color="auto" w:fill="FFFFFF"/>
        </w:rPr>
        <w:t xml:space="preserve">  </w:t>
      </w:r>
    </w:p>
    <w:tbl>
      <w:tblPr>
        <w:tblStyle w:val="TableGrid"/>
        <w:tblW w:w="5000" w:type="pct"/>
        <w:tblLayout w:type="fixed"/>
        <w:tblLook w:val="04A0"/>
      </w:tblPr>
      <w:tblGrid>
        <w:gridCol w:w="3228"/>
        <w:gridCol w:w="1202"/>
        <w:gridCol w:w="1203"/>
        <w:gridCol w:w="1203"/>
        <w:gridCol w:w="1203"/>
        <w:gridCol w:w="1203"/>
      </w:tblGrid>
      <w:tr w:rsidR="00E36962" w:rsidRPr="005F5F6F" w:rsidTr="005F5F6F">
        <w:tc>
          <w:tcPr>
            <w:tcW w:w="1746" w:type="pct"/>
            <w:vAlign w:val="center"/>
          </w:tcPr>
          <w:p w:rsidR="00E36962" w:rsidRPr="005F5F6F" w:rsidRDefault="00E36962" w:rsidP="00E36962">
            <w:pPr>
              <w:rPr>
                <w:rFonts w:eastAsia="Arial-Black" w:cs="Arial"/>
                <w:sz w:val="24"/>
                <w:szCs w:val="24"/>
              </w:rPr>
            </w:pPr>
          </w:p>
        </w:tc>
        <w:tc>
          <w:tcPr>
            <w:tcW w:w="650" w:type="pct"/>
            <w:vAlign w:val="center"/>
          </w:tcPr>
          <w:p w:rsidR="00E36962" w:rsidRPr="005F5F6F" w:rsidRDefault="00E36962" w:rsidP="00E36962">
            <w:pPr>
              <w:jc w:val="center"/>
              <w:rPr>
                <w:rFonts w:eastAsia="Arial-Black" w:cs="Arial"/>
                <w:sz w:val="24"/>
                <w:szCs w:val="24"/>
              </w:rPr>
            </w:pPr>
            <w:r w:rsidRPr="005F5F6F">
              <w:rPr>
                <w:rFonts w:eastAsia="Arial-Black" w:cs="Arial"/>
                <w:sz w:val="24"/>
                <w:szCs w:val="24"/>
              </w:rPr>
              <w:t>Strongly agree</w:t>
            </w:r>
          </w:p>
        </w:tc>
        <w:tc>
          <w:tcPr>
            <w:tcW w:w="651" w:type="pct"/>
            <w:vAlign w:val="center"/>
          </w:tcPr>
          <w:p w:rsidR="00E36962" w:rsidRPr="005F5F6F" w:rsidRDefault="00E36962" w:rsidP="00E36962">
            <w:pPr>
              <w:jc w:val="center"/>
              <w:rPr>
                <w:rFonts w:eastAsia="Arial-Black" w:cs="Arial"/>
                <w:sz w:val="24"/>
                <w:szCs w:val="24"/>
              </w:rPr>
            </w:pPr>
            <w:r w:rsidRPr="005F5F6F">
              <w:rPr>
                <w:rFonts w:eastAsia="Arial-Black" w:cs="Arial"/>
                <w:sz w:val="24"/>
                <w:szCs w:val="24"/>
              </w:rPr>
              <w:t>Agree</w:t>
            </w:r>
          </w:p>
        </w:tc>
        <w:tc>
          <w:tcPr>
            <w:tcW w:w="651" w:type="pct"/>
            <w:vAlign w:val="center"/>
          </w:tcPr>
          <w:p w:rsidR="00E36962" w:rsidRPr="005F5F6F" w:rsidRDefault="00E36962" w:rsidP="00E36962">
            <w:pPr>
              <w:jc w:val="center"/>
              <w:rPr>
                <w:rFonts w:eastAsia="Arial-Black" w:cs="Arial"/>
                <w:sz w:val="24"/>
                <w:szCs w:val="24"/>
              </w:rPr>
            </w:pPr>
            <w:r w:rsidRPr="005F5F6F">
              <w:rPr>
                <w:rFonts w:eastAsia="Arial-Black" w:cs="Arial"/>
                <w:sz w:val="24"/>
                <w:szCs w:val="24"/>
              </w:rPr>
              <w:t>Neither agree nor disagree</w:t>
            </w:r>
          </w:p>
        </w:tc>
        <w:tc>
          <w:tcPr>
            <w:tcW w:w="651" w:type="pct"/>
            <w:vAlign w:val="center"/>
          </w:tcPr>
          <w:p w:rsidR="00E36962" w:rsidRPr="005F5F6F" w:rsidRDefault="00E36962" w:rsidP="00E36962">
            <w:pPr>
              <w:jc w:val="center"/>
              <w:rPr>
                <w:rFonts w:eastAsia="Arial-Black" w:cs="Arial"/>
                <w:sz w:val="24"/>
                <w:szCs w:val="24"/>
              </w:rPr>
            </w:pPr>
            <w:r w:rsidRPr="005F5F6F">
              <w:rPr>
                <w:rFonts w:eastAsia="Arial-Black" w:cs="Arial"/>
                <w:sz w:val="24"/>
                <w:szCs w:val="24"/>
              </w:rPr>
              <w:t>Disagree</w:t>
            </w:r>
          </w:p>
        </w:tc>
        <w:tc>
          <w:tcPr>
            <w:tcW w:w="651" w:type="pct"/>
            <w:vAlign w:val="center"/>
          </w:tcPr>
          <w:p w:rsidR="00E36962" w:rsidRPr="005F5F6F" w:rsidRDefault="00E36962" w:rsidP="00E36962">
            <w:pPr>
              <w:jc w:val="center"/>
              <w:rPr>
                <w:rFonts w:eastAsia="Arial-Black" w:cs="Arial"/>
                <w:sz w:val="24"/>
                <w:szCs w:val="24"/>
              </w:rPr>
            </w:pPr>
            <w:r w:rsidRPr="005F5F6F">
              <w:rPr>
                <w:rFonts w:eastAsia="Arial-Black" w:cs="Arial"/>
                <w:sz w:val="24"/>
                <w:szCs w:val="24"/>
              </w:rPr>
              <w:t>Strongly disagree</w:t>
            </w:r>
          </w:p>
        </w:tc>
      </w:tr>
      <w:tr w:rsidR="00E36962" w:rsidRPr="005F5F6F" w:rsidTr="005F5F6F">
        <w:trPr>
          <w:trHeight w:val="1134"/>
        </w:trPr>
        <w:tc>
          <w:tcPr>
            <w:tcW w:w="1746" w:type="pct"/>
            <w:vAlign w:val="center"/>
          </w:tcPr>
          <w:p w:rsidR="00E36962" w:rsidRPr="005F5F6F" w:rsidRDefault="00E36962" w:rsidP="00E36962">
            <w:pPr>
              <w:spacing w:after="100"/>
              <w:rPr>
                <w:rFonts w:cs="Arial"/>
                <w:color w:val="000000"/>
                <w:sz w:val="24"/>
                <w:szCs w:val="24"/>
                <w:shd w:val="clear" w:color="auto" w:fill="FFFFFF"/>
              </w:rPr>
            </w:pPr>
            <w:r w:rsidRPr="005F5F6F">
              <w:rPr>
                <w:rFonts w:cs="Arial"/>
                <w:color w:val="000000"/>
                <w:sz w:val="24"/>
                <w:szCs w:val="24"/>
                <w:shd w:val="clear" w:color="auto" w:fill="FFFFFF"/>
              </w:rPr>
              <w:t>Immigration</w:t>
            </w:r>
          </w:p>
        </w:tc>
        <w:tc>
          <w:tcPr>
            <w:tcW w:w="650"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r>
      <w:tr w:rsidR="00E36962" w:rsidRPr="005F5F6F" w:rsidTr="005F5F6F">
        <w:trPr>
          <w:trHeight w:val="1134"/>
        </w:trPr>
        <w:tc>
          <w:tcPr>
            <w:tcW w:w="1746" w:type="pct"/>
            <w:vAlign w:val="center"/>
          </w:tcPr>
          <w:p w:rsidR="00E36962" w:rsidRPr="005F5F6F" w:rsidRDefault="00E36962" w:rsidP="00E36962">
            <w:pPr>
              <w:spacing w:after="100"/>
              <w:rPr>
                <w:rFonts w:cs="Arial"/>
                <w:color w:val="000000"/>
                <w:sz w:val="24"/>
                <w:szCs w:val="24"/>
                <w:shd w:val="clear" w:color="auto" w:fill="FFFFFF"/>
              </w:rPr>
            </w:pPr>
            <w:r w:rsidRPr="005F5F6F">
              <w:rPr>
                <w:rFonts w:cs="Arial"/>
                <w:color w:val="000000"/>
                <w:sz w:val="24"/>
                <w:szCs w:val="24"/>
                <w:shd w:val="clear" w:color="auto" w:fill="FFFFFF"/>
              </w:rPr>
              <w:t>Charities</w:t>
            </w:r>
          </w:p>
        </w:tc>
        <w:tc>
          <w:tcPr>
            <w:tcW w:w="650"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r>
      <w:tr w:rsidR="00E36962" w:rsidRPr="005F5F6F" w:rsidTr="005F5F6F">
        <w:trPr>
          <w:trHeight w:val="1134"/>
        </w:trPr>
        <w:tc>
          <w:tcPr>
            <w:tcW w:w="1746" w:type="pct"/>
            <w:vAlign w:val="center"/>
          </w:tcPr>
          <w:p w:rsidR="00E36962" w:rsidRPr="005F5F6F" w:rsidRDefault="00E36962" w:rsidP="00E36962">
            <w:pPr>
              <w:spacing w:after="100"/>
              <w:rPr>
                <w:rFonts w:cs="Arial"/>
                <w:color w:val="000000"/>
                <w:sz w:val="24"/>
                <w:szCs w:val="24"/>
                <w:shd w:val="clear" w:color="auto" w:fill="FFFFFF"/>
              </w:rPr>
            </w:pPr>
            <w:r w:rsidRPr="005F5F6F">
              <w:rPr>
                <w:rFonts w:cs="Arial"/>
                <w:color w:val="000000"/>
                <w:sz w:val="24"/>
                <w:szCs w:val="24"/>
                <w:shd w:val="clear" w:color="auto" w:fill="FFFFFF"/>
              </w:rPr>
              <w:t>Premises</w:t>
            </w:r>
          </w:p>
        </w:tc>
        <w:tc>
          <w:tcPr>
            <w:tcW w:w="650"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r>
      <w:tr w:rsidR="00E36962" w:rsidRPr="005F5F6F" w:rsidTr="005F5F6F">
        <w:trPr>
          <w:trHeight w:val="1134"/>
        </w:trPr>
        <w:tc>
          <w:tcPr>
            <w:tcW w:w="1746" w:type="pct"/>
            <w:vAlign w:val="center"/>
          </w:tcPr>
          <w:p w:rsidR="00E36962" w:rsidRPr="005F5F6F" w:rsidRDefault="00E36962" w:rsidP="00E36962">
            <w:pPr>
              <w:spacing w:after="100"/>
              <w:rPr>
                <w:rFonts w:cs="Arial"/>
                <w:color w:val="000000"/>
                <w:sz w:val="24"/>
                <w:szCs w:val="24"/>
                <w:shd w:val="clear" w:color="auto" w:fill="FFFFFF"/>
              </w:rPr>
            </w:pPr>
            <w:r w:rsidRPr="005F5F6F">
              <w:rPr>
                <w:rFonts w:cs="Arial"/>
                <w:color w:val="000000"/>
                <w:sz w:val="24"/>
                <w:szCs w:val="24"/>
                <w:shd w:val="clear" w:color="auto" w:fill="FFFFFF"/>
              </w:rPr>
              <w:t>Care within the family</w:t>
            </w:r>
          </w:p>
        </w:tc>
        <w:tc>
          <w:tcPr>
            <w:tcW w:w="650"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r>
      <w:tr w:rsidR="00E36962" w:rsidRPr="005F5F6F" w:rsidTr="005F5F6F">
        <w:trPr>
          <w:trHeight w:val="1134"/>
        </w:trPr>
        <w:tc>
          <w:tcPr>
            <w:tcW w:w="1746" w:type="pct"/>
            <w:vAlign w:val="center"/>
          </w:tcPr>
          <w:p w:rsidR="00E36962" w:rsidRPr="005F5F6F" w:rsidRDefault="00E36962" w:rsidP="005F5F6F">
            <w:pPr>
              <w:spacing w:after="100"/>
              <w:jc w:val="left"/>
              <w:rPr>
                <w:rFonts w:cs="Arial"/>
                <w:color w:val="000000"/>
                <w:sz w:val="24"/>
                <w:szCs w:val="24"/>
                <w:shd w:val="clear" w:color="auto" w:fill="FFFFFF"/>
              </w:rPr>
            </w:pPr>
            <w:r w:rsidRPr="005F5F6F">
              <w:rPr>
                <w:rFonts w:cs="Arial"/>
                <w:color w:val="000000"/>
                <w:sz w:val="24"/>
                <w:szCs w:val="24"/>
                <w:shd w:val="clear" w:color="auto" w:fill="FFFFFF"/>
              </w:rPr>
              <w:t>Services provided for persons who share a protected characteristic</w:t>
            </w:r>
          </w:p>
        </w:tc>
        <w:tc>
          <w:tcPr>
            <w:tcW w:w="650"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r>
      <w:tr w:rsidR="00E36962" w:rsidRPr="005F5F6F" w:rsidTr="005F5F6F">
        <w:trPr>
          <w:trHeight w:val="1134"/>
        </w:trPr>
        <w:tc>
          <w:tcPr>
            <w:tcW w:w="1746" w:type="pct"/>
            <w:vAlign w:val="center"/>
          </w:tcPr>
          <w:p w:rsidR="00E36962" w:rsidRPr="005F5F6F" w:rsidRDefault="00E36962" w:rsidP="00E36962">
            <w:pPr>
              <w:spacing w:after="100"/>
              <w:rPr>
                <w:rFonts w:cs="Arial"/>
                <w:color w:val="000000"/>
                <w:sz w:val="24"/>
                <w:szCs w:val="24"/>
                <w:shd w:val="clear" w:color="auto" w:fill="FFFFFF"/>
              </w:rPr>
            </w:pPr>
            <w:r w:rsidRPr="005F5F6F">
              <w:rPr>
                <w:rFonts w:cs="Arial"/>
                <w:color w:val="000000"/>
                <w:sz w:val="24"/>
                <w:szCs w:val="24"/>
                <w:shd w:val="clear" w:color="auto" w:fill="FFFFFF"/>
              </w:rPr>
              <w:t>Other general exceptions</w:t>
            </w:r>
          </w:p>
        </w:tc>
        <w:tc>
          <w:tcPr>
            <w:tcW w:w="650"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c>
          <w:tcPr>
            <w:tcW w:w="651" w:type="pct"/>
            <w:vAlign w:val="center"/>
          </w:tcPr>
          <w:p w:rsidR="00E36962" w:rsidRPr="005F5F6F" w:rsidRDefault="00E36962" w:rsidP="00E36962">
            <w:pPr>
              <w:jc w:val="center"/>
              <w:rPr>
                <w:rFonts w:eastAsia="Arial-Black" w:cs="Arial"/>
                <w:sz w:val="24"/>
                <w:szCs w:val="24"/>
              </w:rPr>
            </w:pPr>
          </w:p>
        </w:tc>
      </w:tr>
    </w:tbl>
    <w:p w:rsidR="00E36962" w:rsidRDefault="00E36962" w:rsidP="00C000EB">
      <w:pPr>
        <w:pStyle w:val="Heading3"/>
        <w:rPr>
          <w:shd w:val="clear" w:color="auto" w:fill="FFFFFF"/>
        </w:rPr>
      </w:pPr>
      <w:r w:rsidRPr="00E36962">
        <w:rPr>
          <w:shd w:val="clear" w:color="auto" w:fill="FFFFFF"/>
        </w:rPr>
        <w:t>Please provide any further views th</w:t>
      </w:r>
      <w:r w:rsidR="006D7116">
        <w:rPr>
          <w:shd w:val="clear" w:color="auto" w:fill="FFFFFF"/>
        </w:rPr>
        <w:t>at you may have on our proposal in the space below.</w:t>
      </w:r>
    </w:p>
    <w:tbl>
      <w:tblPr>
        <w:tblStyle w:val="TableGrid"/>
        <w:tblW w:w="9185" w:type="dxa"/>
        <w:tblLook w:val="04A0"/>
      </w:tblPr>
      <w:tblGrid>
        <w:gridCol w:w="9185"/>
      </w:tblGrid>
      <w:tr w:rsidR="00AF2F68" w:rsidTr="001D2A41">
        <w:trPr>
          <w:trHeight w:val="5669"/>
        </w:trPr>
        <w:tc>
          <w:tcPr>
            <w:tcW w:w="9275" w:type="dxa"/>
          </w:tcPr>
          <w:p w:rsidR="00AF2F68" w:rsidRDefault="00AF2F68" w:rsidP="00AF2F68"/>
        </w:tc>
      </w:tr>
    </w:tbl>
    <w:p w:rsidR="00AF2F68" w:rsidRPr="00AF2F68" w:rsidRDefault="00AF2F68" w:rsidP="00AF2F68"/>
    <w:p w:rsidR="00E36962" w:rsidRDefault="00E36962" w:rsidP="00C000EB">
      <w:pPr>
        <w:pStyle w:val="Heading3"/>
        <w:rPr>
          <w:shd w:val="clear" w:color="auto" w:fill="FFFFFF"/>
        </w:rPr>
      </w:pPr>
      <w:r>
        <w:rPr>
          <w:shd w:val="clear" w:color="auto" w:fill="FFFFFF"/>
        </w:rPr>
        <w:t>44. Are there any other activities or functions that you consider should be covered by a general exception (See Chapter 3, Sections 20 to 26 of the consultation document)</w:t>
      </w:r>
      <w:r w:rsidR="006D7116">
        <w:rPr>
          <w:shd w:val="clear" w:color="auto" w:fill="FFFFFF"/>
        </w:rPr>
        <w:t xml:space="preserve"> (Please </w:t>
      </w:r>
      <w:r w:rsidR="005C46C8">
        <w:rPr>
          <w:shd w:val="clear" w:color="auto" w:fill="FFFFFF"/>
        </w:rPr>
        <w:t>tick</w:t>
      </w:r>
      <w:r w:rsidR="006D7116">
        <w:rPr>
          <w:shd w:val="clear" w:color="auto" w:fill="FFFFFF"/>
        </w:rPr>
        <w:t xml:space="preserve"> ONE response)</w:t>
      </w:r>
    </w:p>
    <w:p w:rsidR="00E36962" w:rsidRPr="00E36962" w:rsidRDefault="00E36962" w:rsidP="00E36962">
      <w:pPr>
        <w:spacing w:before="360" w:after="360" w:line="240" w:lineRule="auto"/>
        <w:ind w:firstLine="720"/>
        <w:rPr>
          <w:rFonts w:cs="Arial"/>
        </w:rPr>
      </w:pPr>
      <w:r w:rsidRPr="00E36962">
        <w:rPr>
          <w:rFonts w:cs="Arial"/>
        </w:rPr>
        <w:t>Yes</w:t>
      </w:r>
      <w:r w:rsidR="005C46C8">
        <w:rPr>
          <w:rFonts w:cs="Arial"/>
        </w:rPr>
        <w:tab/>
      </w:r>
      <w:r w:rsidR="005C46C8">
        <w:rPr>
          <w:rFonts w:cs="Arial"/>
        </w:rPr>
        <w:sym w:font="Wingdings" w:char="F0A8"/>
      </w:r>
    </w:p>
    <w:p w:rsidR="00E36962" w:rsidRPr="00C000EB" w:rsidRDefault="00E36962" w:rsidP="00C000EB">
      <w:pPr>
        <w:spacing w:before="360" w:after="360" w:line="240" w:lineRule="auto"/>
        <w:ind w:firstLine="720"/>
        <w:rPr>
          <w:rFonts w:cs="Arial"/>
        </w:rPr>
      </w:pPr>
      <w:r w:rsidRPr="00E36962">
        <w:rPr>
          <w:rFonts w:cs="Arial"/>
        </w:rPr>
        <w:t>No</w:t>
      </w:r>
      <w:r w:rsidR="005C46C8">
        <w:rPr>
          <w:rFonts w:cs="Arial"/>
        </w:rPr>
        <w:tab/>
      </w:r>
      <w:r w:rsidR="005C46C8">
        <w:rPr>
          <w:rFonts w:cs="Arial"/>
        </w:rPr>
        <w:sym w:font="Wingdings" w:char="F0A8"/>
      </w:r>
    </w:p>
    <w:p w:rsidR="00E36962" w:rsidRDefault="00E36962" w:rsidP="00C000EB">
      <w:pPr>
        <w:pStyle w:val="Heading3"/>
        <w:rPr>
          <w:shd w:val="clear" w:color="auto" w:fill="FFFFFF"/>
        </w:rPr>
      </w:pPr>
      <w:r w:rsidRPr="00E36962">
        <w:rPr>
          <w:shd w:val="clear" w:color="auto" w:fill="FFFFFF"/>
        </w:rPr>
        <w:t>If yes</w:t>
      </w:r>
      <w:r w:rsidR="006D7116">
        <w:rPr>
          <w:shd w:val="clear" w:color="auto" w:fill="FFFFFF"/>
        </w:rPr>
        <w:t>, please provide further detail in the space below.</w:t>
      </w:r>
    </w:p>
    <w:tbl>
      <w:tblPr>
        <w:tblStyle w:val="TableGrid"/>
        <w:tblW w:w="9185" w:type="dxa"/>
        <w:tblLook w:val="04A0"/>
      </w:tblPr>
      <w:tblGrid>
        <w:gridCol w:w="9185"/>
      </w:tblGrid>
      <w:tr w:rsidR="00AF2F68" w:rsidTr="001D2A41">
        <w:trPr>
          <w:trHeight w:val="5669"/>
        </w:trPr>
        <w:tc>
          <w:tcPr>
            <w:tcW w:w="9275" w:type="dxa"/>
          </w:tcPr>
          <w:p w:rsidR="00AF2F68" w:rsidRDefault="00AF2F68" w:rsidP="00AF2F68"/>
        </w:tc>
      </w:tr>
    </w:tbl>
    <w:p w:rsidR="00AF2F68" w:rsidRPr="00AF2F68" w:rsidRDefault="00AF2F68" w:rsidP="00AF2F68"/>
    <w:p w:rsidR="00E36962" w:rsidRDefault="00E36962">
      <w:pPr>
        <w:rPr>
          <w:rFonts w:cs="Arial"/>
          <w:b/>
          <w:color w:val="000000"/>
          <w:shd w:val="clear" w:color="auto" w:fill="FFFFFF"/>
        </w:rPr>
      </w:pPr>
      <w:r>
        <w:rPr>
          <w:rFonts w:cs="Arial"/>
          <w:b/>
          <w:color w:val="000000"/>
          <w:shd w:val="clear" w:color="auto" w:fill="FFFFFF"/>
        </w:rPr>
        <w:br w:type="page"/>
      </w:r>
    </w:p>
    <w:p w:rsidR="00E36962" w:rsidRPr="00B5288B" w:rsidRDefault="00E36962" w:rsidP="00B5288B">
      <w:pPr>
        <w:rPr>
          <w:rFonts w:eastAsia="Arial-Black" w:cs="Arial"/>
          <w:b/>
          <w:sz w:val="28"/>
          <w:szCs w:val="28"/>
        </w:rPr>
      </w:pPr>
      <w:r w:rsidRPr="00B5288B">
        <w:rPr>
          <w:rFonts w:eastAsia="Arial-Black" w:cs="Arial"/>
          <w:b/>
          <w:sz w:val="28"/>
          <w:szCs w:val="28"/>
        </w:rPr>
        <w:t>Health and Social Care</w:t>
      </w:r>
    </w:p>
    <w:p w:rsidR="008E3737" w:rsidRDefault="00E36962" w:rsidP="008E3737">
      <w:pPr>
        <w:rPr>
          <w:shd w:val="clear" w:color="auto" w:fill="FFFFFF"/>
        </w:rPr>
      </w:pPr>
      <w:r>
        <w:rPr>
          <w:shd w:val="clear" w:color="auto" w:fill="FFFFFF"/>
        </w:rPr>
        <w:t>We propose that all health and social care services should be included in the scope of any future age discrimination legislation, without any specific exceptions.</w:t>
      </w:r>
    </w:p>
    <w:p w:rsidR="00E36962" w:rsidRDefault="00E36962" w:rsidP="008E3737">
      <w:pPr>
        <w:rPr>
          <w:shd w:val="clear" w:color="auto" w:fill="FFFFFF"/>
        </w:rPr>
      </w:pPr>
      <w:r>
        <w:rPr>
          <w:shd w:val="clear" w:color="auto" w:fill="FFFFFF"/>
        </w:rPr>
        <w:t>We think that the objective justification test and other general provisions and exceptions would provide clear principles that could be applied in all circumstances to determine whether age-based treatment is fair and appropriate and should be allowed to continue.</w:t>
      </w:r>
    </w:p>
    <w:p w:rsidR="00E36962" w:rsidRDefault="00E36962" w:rsidP="00C000EB">
      <w:pPr>
        <w:pStyle w:val="Heading3"/>
        <w:rPr>
          <w:shd w:val="clear" w:color="auto" w:fill="FFFFFF"/>
        </w:rPr>
      </w:pPr>
      <w:r>
        <w:rPr>
          <w:shd w:val="clear" w:color="auto" w:fill="FFFFFF"/>
        </w:rPr>
        <w:t>45. How strongly do you agree or disagree with our current proposal that health and social care should be included in the scope of any future age discrimination legislation, without any specific exceptions? (See Chapter 4 of the consultation document)</w:t>
      </w:r>
      <w:r w:rsidR="006D7116">
        <w:rPr>
          <w:shd w:val="clear" w:color="auto" w:fill="FFFFFF"/>
        </w:rPr>
        <w:t xml:space="preserve"> (Please </w:t>
      </w:r>
      <w:r w:rsidR="005C46C8">
        <w:rPr>
          <w:shd w:val="clear" w:color="auto" w:fill="FFFFFF"/>
        </w:rPr>
        <w:t xml:space="preserve">tick </w:t>
      </w:r>
      <w:r w:rsidR="006D7116">
        <w:rPr>
          <w:shd w:val="clear" w:color="auto" w:fill="FFFFFF"/>
        </w:rPr>
        <w:t>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5F5F6F" w:rsidRDefault="005F5F6F">
      <w:pPr>
        <w:spacing w:line="276" w:lineRule="auto"/>
        <w:jc w:val="left"/>
        <w:rPr>
          <w:rFonts w:eastAsiaTheme="majorEastAsia" w:cstheme="majorBidi"/>
          <w:b/>
          <w:bCs/>
          <w:shd w:val="clear" w:color="auto" w:fill="FFFFFF"/>
        </w:rPr>
      </w:pPr>
      <w:r>
        <w:rPr>
          <w:shd w:val="clear" w:color="auto" w:fill="FFFFFF"/>
        </w:rPr>
        <w:br w:type="page"/>
      </w:r>
    </w:p>
    <w:p w:rsidR="001B7052" w:rsidRDefault="001B7052" w:rsidP="00C000EB">
      <w:pPr>
        <w:pStyle w:val="Heading3"/>
        <w:rPr>
          <w:shd w:val="clear" w:color="auto" w:fill="FFFFFF"/>
        </w:rPr>
      </w:pPr>
      <w:r w:rsidRPr="00F81406">
        <w:rPr>
          <w:shd w:val="clear" w:color="auto" w:fill="FFFFFF"/>
        </w:rPr>
        <w:t>Please provide any further views that you may have on our proposal</w:t>
      </w:r>
      <w:r w:rsidR="006D7116">
        <w:rPr>
          <w:shd w:val="clear" w:color="auto" w:fill="FFFFFF"/>
        </w:rPr>
        <w:t xml:space="preserve"> in the space below.</w:t>
      </w:r>
    </w:p>
    <w:tbl>
      <w:tblPr>
        <w:tblStyle w:val="TableGrid"/>
        <w:tblW w:w="9185" w:type="dxa"/>
        <w:tblLook w:val="04A0"/>
      </w:tblPr>
      <w:tblGrid>
        <w:gridCol w:w="9185"/>
      </w:tblGrid>
      <w:tr w:rsidR="00AF2F68" w:rsidTr="005F5F6F">
        <w:trPr>
          <w:trHeight w:val="11339"/>
        </w:trPr>
        <w:tc>
          <w:tcPr>
            <w:tcW w:w="9275" w:type="dxa"/>
          </w:tcPr>
          <w:p w:rsidR="00AF2F68" w:rsidRDefault="00AF2F68" w:rsidP="00AF2F68"/>
        </w:tc>
      </w:tr>
    </w:tbl>
    <w:p w:rsidR="00AF2F68" w:rsidRPr="00AF2F68" w:rsidRDefault="00AF2F68" w:rsidP="00AF2F68"/>
    <w:p w:rsidR="001B7052" w:rsidRDefault="001B7052">
      <w:pPr>
        <w:rPr>
          <w:rFonts w:cs="Arial"/>
          <w:b/>
          <w:color w:val="000000"/>
          <w:shd w:val="clear" w:color="auto" w:fill="FFFFFF"/>
        </w:rPr>
      </w:pPr>
      <w:r>
        <w:rPr>
          <w:rFonts w:cs="Arial"/>
          <w:b/>
          <w:color w:val="000000"/>
          <w:shd w:val="clear" w:color="auto" w:fill="FFFFFF"/>
        </w:rPr>
        <w:br w:type="page"/>
      </w:r>
    </w:p>
    <w:p w:rsidR="001B7052" w:rsidRPr="00B5288B" w:rsidRDefault="001B7052" w:rsidP="00B5288B">
      <w:pPr>
        <w:rPr>
          <w:rFonts w:eastAsia="Arial-Black" w:cs="Arial"/>
          <w:b/>
          <w:sz w:val="28"/>
          <w:szCs w:val="28"/>
        </w:rPr>
      </w:pPr>
      <w:r w:rsidRPr="00B5288B">
        <w:rPr>
          <w:rFonts w:eastAsia="Arial-Black" w:cs="Arial"/>
          <w:b/>
          <w:sz w:val="28"/>
          <w:szCs w:val="28"/>
        </w:rPr>
        <w:t>Financial Services</w:t>
      </w:r>
    </w:p>
    <w:p w:rsidR="008E3737" w:rsidRDefault="001B7052" w:rsidP="008E3737">
      <w:pPr>
        <w:rPr>
          <w:shd w:val="clear" w:color="auto" w:fill="FFFFFF"/>
        </w:rPr>
      </w:pPr>
      <w:r>
        <w:rPr>
          <w:shd w:val="clear" w:color="auto" w:fill="FFFFFF"/>
        </w:rPr>
        <w:t>We propose that any future age discrimination legislation should include a specific exception to allow financial service providers to continue to use a person’s age as a criterion in designing financial services products.</w:t>
      </w:r>
    </w:p>
    <w:p w:rsidR="008E3737" w:rsidRDefault="001B7052" w:rsidP="008E3737">
      <w:pPr>
        <w:rPr>
          <w:rStyle w:val="apple-converted-space"/>
          <w:rFonts w:cs="Arial"/>
          <w:color w:val="000000"/>
          <w:sz w:val="27"/>
          <w:szCs w:val="27"/>
          <w:shd w:val="clear" w:color="auto" w:fill="FFFFFF"/>
        </w:rPr>
      </w:pPr>
      <w:r>
        <w:rPr>
          <w:shd w:val="clear" w:color="auto" w:fill="FFFFFF"/>
        </w:rPr>
        <w:t>We propose that all risk assessments so far as they involve a consideration of age, must be done by reference to information which is both relevant to the assessment of risk and from a source on which it is reasonable to rely.</w:t>
      </w:r>
    </w:p>
    <w:p w:rsidR="001B7052" w:rsidRPr="008E3737" w:rsidRDefault="001B7052" w:rsidP="008E3737">
      <w:pPr>
        <w:rPr>
          <w:rFonts w:cs="Arial"/>
          <w:color w:val="000000"/>
          <w:sz w:val="27"/>
          <w:szCs w:val="27"/>
          <w:shd w:val="clear" w:color="auto" w:fill="FFFFFF"/>
        </w:rPr>
      </w:pPr>
      <w:r>
        <w:rPr>
          <w:shd w:val="clear" w:color="auto" w:fill="FFFFFF"/>
        </w:rPr>
        <w:t>This proposed approach is identical to that adopted in Great Britain under the Equality Act 2010 as amended by the Equality Act 2010 (Age Exceptions) Order 2012.</w:t>
      </w:r>
    </w:p>
    <w:p w:rsidR="001B7052" w:rsidRDefault="001B7052" w:rsidP="00C000EB">
      <w:pPr>
        <w:pStyle w:val="Heading3"/>
        <w:rPr>
          <w:shd w:val="clear" w:color="auto" w:fill="FFFFFF"/>
        </w:rPr>
      </w:pPr>
      <w:r>
        <w:rPr>
          <w:shd w:val="clear" w:color="auto" w:fill="FFFFFF"/>
        </w:rPr>
        <w:t>46. How strongly do you agree or disagree with our current proposal that any future age discrimination legislation should include a specific exception for financial services? (See Chapter 5 of the consultation document)</w:t>
      </w:r>
      <w:r w:rsidR="00D30D63">
        <w:rPr>
          <w:shd w:val="clear" w:color="auto" w:fill="FFFFFF"/>
        </w:rPr>
        <w:t xml:space="preserve"> (Please </w:t>
      </w:r>
      <w:r w:rsidR="005C46C8">
        <w:rPr>
          <w:shd w:val="clear" w:color="auto" w:fill="FFFFFF"/>
        </w:rPr>
        <w:t>tick</w:t>
      </w:r>
      <w:r w:rsidR="00D30D63">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1B7052" w:rsidRDefault="001B7052" w:rsidP="00C000EB">
      <w:pPr>
        <w:pStyle w:val="Heading3"/>
        <w:rPr>
          <w:shd w:val="clear" w:color="auto" w:fill="FFFFFF"/>
        </w:rPr>
      </w:pPr>
      <w:r w:rsidRPr="00F81406">
        <w:rPr>
          <w:shd w:val="clear" w:color="auto" w:fill="FFFFFF"/>
        </w:rPr>
        <w:t>Please provide any further views that you may have on our proposal</w:t>
      </w:r>
      <w:r w:rsidR="00D30D63">
        <w:rPr>
          <w:shd w:val="clear" w:color="auto" w:fill="FFFFFF"/>
        </w:rPr>
        <w:t xml:space="preserve"> in the space below.</w:t>
      </w:r>
    </w:p>
    <w:tbl>
      <w:tblPr>
        <w:tblStyle w:val="TableGrid"/>
        <w:tblW w:w="9185" w:type="dxa"/>
        <w:tblLook w:val="04A0"/>
      </w:tblPr>
      <w:tblGrid>
        <w:gridCol w:w="9185"/>
      </w:tblGrid>
      <w:tr w:rsidR="00AF2F68" w:rsidTr="005F5F6F">
        <w:trPr>
          <w:trHeight w:val="11339"/>
        </w:trPr>
        <w:tc>
          <w:tcPr>
            <w:tcW w:w="9275" w:type="dxa"/>
          </w:tcPr>
          <w:p w:rsidR="00AF2F68" w:rsidRDefault="00AF2F68" w:rsidP="00AF2F68"/>
        </w:tc>
      </w:tr>
    </w:tbl>
    <w:p w:rsidR="001B7052" w:rsidRDefault="001B7052">
      <w:pPr>
        <w:rPr>
          <w:rFonts w:cs="Arial"/>
          <w:b/>
          <w:color w:val="000000"/>
          <w:shd w:val="clear" w:color="auto" w:fill="FFFFFF"/>
        </w:rPr>
      </w:pPr>
      <w:r>
        <w:rPr>
          <w:rFonts w:cs="Arial"/>
          <w:b/>
          <w:color w:val="000000"/>
          <w:shd w:val="clear" w:color="auto" w:fill="FFFFFF"/>
        </w:rPr>
        <w:br w:type="page"/>
      </w:r>
    </w:p>
    <w:p w:rsidR="001B7052" w:rsidRDefault="001B7052" w:rsidP="00C000EB">
      <w:pPr>
        <w:pStyle w:val="Heading3"/>
        <w:rPr>
          <w:shd w:val="clear" w:color="auto" w:fill="FFFFFF"/>
        </w:rPr>
      </w:pPr>
      <w:r>
        <w:rPr>
          <w:shd w:val="clear" w:color="auto" w:fill="FFFFFF"/>
        </w:rPr>
        <w:t>47. How strongly do you agree or disagree with the proposed exception to allow financial service providers to continue to use age as a criterion to design and price financial products, provided that all assessments of risk, insofar as it involves a consideration of age, must be based on relevant information from a source on which it is reasonable to rely? (See Chapter 5 of the consultation document)</w:t>
      </w:r>
      <w:r w:rsidR="00D30D63">
        <w:rPr>
          <w:shd w:val="clear" w:color="auto" w:fill="FFFFFF"/>
        </w:rPr>
        <w:t xml:space="preserve"> (Please </w:t>
      </w:r>
      <w:r w:rsidR="005C46C8">
        <w:rPr>
          <w:shd w:val="clear" w:color="auto" w:fill="FFFFFF"/>
        </w:rPr>
        <w:t>tick</w:t>
      </w:r>
      <w:r w:rsidR="00D30D63">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5F5F6F" w:rsidRDefault="005F5F6F">
      <w:pPr>
        <w:spacing w:line="276" w:lineRule="auto"/>
        <w:jc w:val="left"/>
        <w:rPr>
          <w:rFonts w:cs="Arial"/>
          <w:b/>
          <w:color w:val="000000"/>
          <w:shd w:val="clear" w:color="auto" w:fill="FFFFFF"/>
        </w:rPr>
      </w:pPr>
      <w:r>
        <w:rPr>
          <w:rFonts w:cs="Arial"/>
          <w:b/>
          <w:color w:val="000000"/>
          <w:shd w:val="clear" w:color="auto" w:fill="FFFFFF"/>
        </w:rPr>
        <w:br w:type="page"/>
      </w:r>
    </w:p>
    <w:p w:rsidR="001B7052" w:rsidRDefault="001B7052" w:rsidP="001B7052">
      <w:pPr>
        <w:spacing w:before="360" w:after="360" w:line="240" w:lineRule="auto"/>
        <w:rPr>
          <w:rFonts w:cs="Arial"/>
          <w:b/>
          <w:color w:val="000000"/>
          <w:shd w:val="clear" w:color="auto" w:fill="FFFFFF"/>
        </w:rPr>
      </w:pPr>
      <w:r w:rsidRPr="00F81406">
        <w:rPr>
          <w:rFonts w:cs="Arial"/>
          <w:b/>
          <w:color w:val="000000"/>
          <w:shd w:val="clear" w:color="auto" w:fill="FFFFFF"/>
        </w:rPr>
        <w:t>Please provide any further views that you may have on our proposal</w:t>
      </w:r>
      <w:r w:rsidR="00D30D63">
        <w:rPr>
          <w:rFonts w:cs="Arial"/>
          <w:b/>
          <w:color w:val="000000"/>
          <w:shd w:val="clear" w:color="auto" w:fill="FFFFFF"/>
        </w:rPr>
        <w:t xml:space="preserve"> in the space below.</w:t>
      </w:r>
    </w:p>
    <w:tbl>
      <w:tblPr>
        <w:tblStyle w:val="TableGrid"/>
        <w:tblW w:w="9185" w:type="dxa"/>
        <w:tblLook w:val="04A0"/>
      </w:tblPr>
      <w:tblGrid>
        <w:gridCol w:w="9185"/>
      </w:tblGrid>
      <w:tr w:rsidR="00AF2F68" w:rsidTr="005F5F6F">
        <w:trPr>
          <w:trHeight w:val="11339"/>
        </w:trPr>
        <w:tc>
          <w:tcPr>
            <w:tcW w:w="9275" w:type="dxa"/>
          </w:tcPr>
          <w:p w:rsidR="00AF2F68" w:rsidRDefault="00AF2F68" w:rsidP="00AF2F68"/>
        </w:tc>
      </w:tr>
    </w:tbl>
    <w:p w:rsidR="00AF2F68" w:rsidRDefault="00AF2F68" w:rsidP="001B7052">
      <w:pPr>
        <w:spacing w:before="360" w:after="360" w:line="240" w:lineRule="auto"/>
        <w:rPr>
          <w:rFonts w:cs="Arial"/>
          <w:b/>
          <w:color w:val="000000"/>
          <w:shd w:val="clear" w:color="auto" w:fill="FFFFFF"/>
        </w:rPr>
      </w:pPr>
    </w:p>
    <w:p w:rsidR="001B7052" w:rsidRDefault="001B7052">
      <w:pPr>
        <w:rPr>
          <w:rFonts w:cs="Arial"/>
          <w:b/>
          <w:color w:val="000000"/>
          <w:shd w:val="clear" w:color="auto" w:fill="FFFFFF"/>
        </w:rPr>
      </w:pPr>
      <w:r>
        <w:rPr>
          <w:rFonts w:cs="Arial"/>
          <w:b/>
          <w:color w:val="000000"/>
          <w:shd w:val="clear" w:color="auto" w:fill="FFFFFF"/>
        </w:rPr>
        <w:br w:type="page"/>
      </w:r>
    </w:p>
    <w:p w:rsidR="001B7052" w:rsidRPr="00B5288B" w:rsidRDefault="001B7052" w:rsidP="00B5288B">
      <w:pPr>
        <w:rPr>
          <w:rFonts w:eastAsia="Arial-Black" w:cs="Arial"/>
          <w:b/>
          <w:sz w:val="28"/>
          <w:szCs w:val="28"/>
        </w:rPr>
      </w:pPr>
      <w:r w:rsidRPr="00B5288B">
        <w:rPr>
          <w:rFonts w:eastAsia="Arial-Black" w:cs="Arial"/>
          <w:b/>
          <w:sz w:val="28"/>
          <w:szCs w:val="28"/>
        </w:rPr>
        <w:t>Other specific exceptions - Age-based concessions</w:t>
      </w:r>
    </w:p>
    <w:p w:rsidR="008E3737" w:rsidRDefault="001B7052" w:rsidP="008E3737">
      <w:pPr>
        <w:rPr>
          <w:shd w:val="clear" w:color="auto" w:fill="FFFFFF"/>
        </w:rPr>
      </w:pPr>
      <w:r>
        <w:rPr>
          <w:shd w:val="clear" w:color="auto" w:fill="FFFFFF"/>
        </w:rPr>
        <w:t>We would propose to include an exception to continue to allow a service provider or someone exercising a public function to provide benefits, rights or privileges that make the manner in which a service is provided, or in the terms in which a service is provided, more favourable for people of a particular age group than is usually provided to the public or a section of the public.</w:t>
      </w:r>
    </w:p>
    <w:p w:rsidR="001B7052" w:rsidRDefault="001B7052" w:rsidP="008E3737">
      <w:pPr>
        <w:rPr>
          <w:shd w:val="clear" w:color="auto" w:fill="FFFFFF"/>
        </w:rPr>
      </w:pPr>
      <w:r>
        <w:rPr>
          <w:shd w:val="clear" w:color="auto" w:fill="FFFFFF"/>
        </w:rPr>
        <w:t>However, a service provider or someone exercising a public function would not be permitted to offer an age-based concession that would have the effect of deterring people who do not qualify for them from accessing a service at all, or of unreasonably making access to a service difficult or impossible for those people who are outside the target age group.</w:t>
      </w:r>
    </w:p>
    <w:p w:rsidR="001B7052" w:rsidRDefault="001B7052" w:rsidP="00C000EB">
      <w:pPr>
        <w:pStyle w:val="Heading3"/>
        <w:rPr>
          <w:shd w:val="clear" w:color="auto" w:fill="FFFFFF"/>
        </w:rPr>
      </w:pPr>
      <w:r>
        <w:rPr>
          <w:shd w:val="clear" w:color="auto" w:fill="FFFFFF"/>
        </w:rPr>
        <w:t>48. How strongly do you agree or disagree with our current proposal that any future age discrimination legislation should include an exception for age-based concessions? (See Chapter 6, Section 2 of the consultation document)</w:t>
      </w:r>
      <w:r w:rsidR="00D30D63">
        <w:rPr>
          <w:shd w:val="clear" w:color="auto" w:fill="FFFFFF"/>
        </w:rPr>
        <w:t xml:space="preserve"> (Please </w:t>
      </w:r>
      <w:r w:rsidR="005C46C8">
        <w:rPr>
          <w:shd w:val="clear" w:color="auto" w:fill="FFFFFF"/>
        </w:rPr>
        <w:t>tick</w:t>
      </w:r>
      <w:r w:rsidR="00D30D63">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1B7052" w:rsidRDefault="001B7052" w:rsidP="00C000EB">
      <w:pPr>
        <w:pStyle w:val="Heading3"/>
        <w:rPr>
          <w:shd w:val="clear" w:color="auto" w:fill="FFFFFF"/>
        </w:rPr>
      </w:pPr>
      <w:r w:rsidRPr="00F81406">
        <w:rPr>
          <w:shd w:val="clear" w:color="auto" w:fill="FFFFFF"/>
        </w:rPr>
        <w:t>Please provide any further views that you may have on our proposal</w:t>
      </w:r>
      <w:r w:rsidR="00D30D63">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1D2A41" w:rsidRDefault="001D2A41">
      <w:pPr>
        <w:spacing w:line="276" w:lineRule="auto"/>
        <w:jc w:val="left"/>
        <w:rPr>
          <w:rFonts w:eastAsia="Arial-Black" w:cs="Arial"/>
          <w:b/>
          <w:sz w:val="28"/>
          <w:szCs w:val="28"/>
        </w:rPr>
      </w:pPr>
    </w:p>
    <w:p w:rsidR="005F5F6F" w:rsidRDefault="005F5F6F">
      <w:pPr>
        <w:spacing w:line="276" w:lineRule="auto"/>
        <w:jc w:val="left"/>
        <w:rPr>
          <w:rFonts w:eastAsia="Arial-Black" w:cs="Arial"/>
          <w:b/>
          <w:sz w:val="28"/>
          <w:szCs w:val="28"/>
        </w:rPr>
      </w:pPr>
      <w:r>
        <w:rPr>
          <w:rFonts w:eastAsia="Arial-Black" w:cs="Arial"/>
          <w:b/>
          <w:sz w:val="28"/>
          <w:szCs w:val="28"/>
        </w:rPr>
        <w:br w:type="page"/>
      </w:r>
    </w:p>
    <w:p w:rsidR="001B7052" w:rsidRPr="00B5288B" w:rsidRDefault="001B7052" w:rsidP="00B5288B">
      <w:pPr>
        <w:rPr>
          <w:rFonts w:eastAsia="Arial-Black" w:cs="Arial"/>
          <w:b/>
          <w:sz w:val="28"/>
          <w:szCs w:val="28"/>
        </w:rPr>
      </w:pPr>
      <w:r w:rsidRPr="00B5288B">
        <w:rPr>
          <w:rFonts w:eastAsia="Arial-Black" w:cs="Arial"/>
          <w:b/>
          <w:sz w:val="28"/>
          <w:szCs w:val="28"/>
        </w:rPr>
        <w:t>Other specific exceptions - Age-related holidays</w:t>
      </w:r>
    </w:p>
    <w:p w:rsidR="001B7052" w:rsidRDefault="001B7052" w:rsidP="008E3737">
      <w:pPr>
        <w:rPr>
          <w:shd w:val="clear" w:color="auto" w:fill="FFFFFF"/>
        </w:rPr>
      </w:pPr>
      <w:r>
        <w:rPr>
          <w:shd w:val="clear" w:color="auto" w:fill="FFFFFF"/>
        </w:rPr>
        <w:t>A small number of tour operators design, market, offer and sell holidays for people who wish to holiday with people of a similar age. We propose to include a specific exception in any future age discrimination legislation to allow this age-based treatment to continue.</w:t>
      </w:r>
    </w:p>
    <w:p w:rsidR="001B7052" w:rsidRDefault="001B7052" w:rsidP="00C000EB">
      <w:pPr>
        <w:pStyle w:val="Heading3"/>
        <w:rPr>
          <w:shd w:val="clear" w:color="auto" w:fill="FFFFFF"/>
        </w:rPr>
      </w:pPr>
      <w:r>
        <w:rPr>
          <w:shd w:val="clear" w:color="auto" w:fill="FFFFFF"/>
        </w:rPr>
        <w:t>49. How strongly do you agree or disagree with our current proposal that any future age discrimination legislation should include an exception for age-related holidays? (See Chapter 6, Section 3 of the consultation document)</w:t>
      </w:r>
      <w:r w:rsidR="00D30D63">
        <w:rPr>
          <w:shd w:val="clear" w:color="auto" w:fill="FFFFFF"/>
        </w:rPr>
        <w:t xml:space="preserve"> (Please </w:t>
      </w:r>
      <w:r w:rsidR="005C46C8">
        <w:rPr>
          <w:shd w:val="clear" w:color="auto" w:fill="FFFFFF"/>
        </w:rPr>
        <w:t xml:space="preserve">tick </w:t>
      </w:r>
      <w:r w:rsidR="00D30D63">
        <w:rPr>
          <w:shd w:val="clear" w:color="auto" w:fill="FFFFFF"/>
        </w:rPr>
        <w:t>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1B7052" w:rsidRDefault="001B7052" w:rsidP="00C000EB">
      <w:pPr>
        <w:pStyle w:val="Heading3"/>
        <w:rPr>
          <w:shd w:val="clear" w:color="auto" w:fill="FFFFFF"/>
        </w:rPr>
      </w:pPr>
      <w:r w:rsidRPr="00F81406">
        <w:rPr>
          <w:shd w:val="clear" w:color="auto" w:fill="FFFFFF"/>
        </w:rPr>
        <w:t>Please provide any further views that you may have on our proposal</w:t>
      </w:r>
      <w:r w:rsidR="00D30D63">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AF2F68" w:rsidRPr="00AF2F68" w:rsidRDefault="00AF2F68" w:rsidP="00AF2F68"/>
    <w:p w:rsidR="001B7052" w:rsidRDefault="001B7052">
      <w:pPr>
        <w:rPr>
          <w:rFonts w:cs="Arial"/>
          <w:b/>
          <w:color w:val="000000"/>
          <w:shd w:val="clear" w:color="auto" w:fill="FFFFFF"/>
        </w:rPr>
      </w:pPr>
      <w:r>
        <w:rPr>
          <w:rFonts w:cs="Arial"/>
          <w:b/>
          <w:color w:val="000000"/>
          <w:shd w:val="clear" w:color="auto" w:fill="FFFFFF"/>
        </w:rPr>
        <w:br w:type="page"/>
      </w:r>
    </w:p>
    <w:p w:rsidR="001B7052" w:rsidRPr="00B5288B" w:rsidRDefault="001B7052" w:rsidP="00B5288B">
      <w:pPr>
        <w:rPr>
          <w:rFonts w:eastAsia="Arial-Black" w:cs="Arial"/>
          <w:b/>
          <w:sz w:val="28"/>
          <w:szCs w:val="28"/>
        </w:rPr>
      </w:pPr>
      <w:r w:rsidRPr="00B5288B">
        <w:rPr>
          <w:rFonts w:eastAsia="Arial-Black" w:cs="Arial"/>
          <w:b/>
          <w:sz w:val="28"/>
          <w:szCs w:val="28"/>
        </w:rPr>
        <w:t>Other specific exceptions - Sporting events</w:t>
      </w:r>
    </w:p>
    <w:p w:rsidR="008E3737" w:rsidRDefault="001B7052" w:rsidP="008E3737">
      <w:pPr>
        <w:rPr>
          <w:shd w:val="clear" w:color="auto" w:fill="FFFFFF"/>
        </w:rPr>
      </w:pPr>
      <w:r>
        <w:rPr>
          <w:shd w:val="clear" w:color="auto" w:fill="FFFFFF"/>
        </w:rPr>
        <w:t>Age limits and age bands are used in numerous sporting and recreational activities and events, leagues and training sessions. These age-based practices may be considered fair and appropriate, and in some cases necessary.</w:t>
      </w:r>
    </w:p>
    <w:p w:rsidR="001B7052" w:rsidRDefault="001B7052" w:rsidP="008E3737">
      <w:pPr>
        <w:rPr>
          <w:shd w:val="clear" w:color="auto" w:fill="FFFFFF"/>
        </w:rPr>
      </w:pPr>
      <w:r>
        <w:rPr>
          <w:shd w:val="clear" w:color="auto" w:fill="FFFFFF"/>
        </w:rPr>
        <w:t>We think that it would be helpful to include a specific exception in any future legislation to provide legal certainty on the circumstances in which age limits or bands are acceptable in sport.</w:t>
      </w:r>
    </w:p>
    <w:p w:rsidR="001B7052" w:rsidRPr="00C000EB" w:rsidRDefault="001B7052" w:rsidP="00C000EB">
      <w:pPr>
        <w:pStyle w:val="Heading3"/>
      </w:pPr>
      <w:r w:rsidRPr="00C000EB">
        <w:rPr>
          <w:szCs w:val="27"/>
          <w:shd w:val="clear" w:color="auto" w:fill="FFFFFF"/>
        </w:rPr>
        <w:t xml:space="preserve">50. </w:t>
      </w:r>
      <w:r w:rsidRPr="00C000EB">
        <w:t>How strongly do you agree or disagree with our current proposal that any future age discrimination legislation should include an exception for sporting and recreational activities and events? (See Chapter 6, Section 4 consultation document)</w:t>
      </w:r>
      <w:r w:rsidR="00D30D63">
        <w:t xml:space="preserve"> </w:t>
      </w:r>
      <w:r w:rsidR="00D30D63">
        <w:rPr>
          <w:shd w:val="clear" w:color="auto" w:fill="FFFFFF"/>
        </w:rPr>
        <w:t xml:space="preserve">(Please </w:t>
      </w:r>
      <w:r w:rsidR="005C46C8">
        <w:rPr>
          <w:shd w:val="clear" w:color="auto" w:fill="FFFFFF"/>
        </w:rPr>
        <w:t>tick</w:t>
      </w:r>
      <w:r w:rsidR="00D30D63">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1B7052" w:rsidRDefault="001B7052" w:rsidP="00C000EB">
      <w:pPr>
        <w:pStyle w:val="Heading3"/>
        <w:rPr>
          <w:color w:val="000000"/>
          <w:shd w:val="clear" w:color="auto" w:fill="FFFFFF"/>
        </w:rPr>
      </w:pPr>
      <w:r w:rsidRPr="00F81406">
        <w:rPr>
          <w:color w:val="000000"/>
          <w:shd w:val="clear" w:color="auto" w:fill="FFFFFF"/>
        </w:rPr>
        <w:t>Please provide any further views that you may have on our proposal</w:t>
      </w:r>
      <w:r w:rsidR="00D30D63">
        <w:rPr>
          <w:color w:val="000000"/>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AF2F68" w:rsidRPr="00AF2F68" w:rsidRDefault="00AF2F68" w:rsidP="00AF2F68"/>
    <w:p w:rsidR="001B7052" w:rsidRDefault="001B7052">
      <w:pPr>
        <w:rPr>
          <w:rFonts w:cs="Arial"/>
          <w:b/>
          <w:color w:val="000000"/>
          <w:shd w:val="clear" w:color="auto" w:fill="FFFFFF"/>
        </w:rPr>
      </w:pPr>
      <w:r>
        <w:rPr>
          <w:rFonts w:cs="Arial"/>
          <w:b/>
          <w:color w:val="000000"/>
          <w:shd w:val="clear" w:color="auto" w:fill="FFFFFF"/>
        </w:rPr>
        <w:br w:type="page"/>
      </w:r>
    </w:p>
    <w:p w:rsidR="001B7052" w:rsidRPr="00B5288B" w:rsidRDefault="001B7052" w:rsidP="00B5288B">
      <w:pPr>
        <w:rPr>
          <w:rFonts w:eastAsia="Arial-Black" w:cs="Arial"/>
          <w:b/>
          <w:sz w:val="28"/>
          <w:szCs w:val="28"/>
        </w:rPr>
      </w:pPr>
      <w:r w:rsidRPr="00B5288B">
        <w:rPr>
          <w:rFonts w:eastAsia="Arial-Black" w:cs="Arial"/>
          <w:b/>
          <w:sz w:val="28"/>
          <w:szCs w:val="28"/>
        </w:rPr>
        <w:t>Other specific exceptions - Residential park homes</w:t>
      </w:r>
    </w:p>
    <w:p w:rsidR="008E3737" w:rsidRDefault="001B7052" w:rsidP="008E3737">
      <w:pPr>
        <w:rPr>
          <w:shd w:val="clear" w:color="auto" w:fill="FFFFFF"/>
        </w:rPr>
      </w:pPr>
      <w:r>
        <w:rPr>
          <w:shd w:val="clear" w:color="auto" w:fill="FFFFFF"/>
        </w:rPr>
        <w:t>Residential park homes are sites where static caravans are used as permanent places of residence. They are predominantly used by people aged over 50 and the owners of these sites often stipulate a lower age limit for residents to ensure that the sites retain the character and qualities that appeal to their core market.</w:t>
      </w:r>
    </w:p>
    <w:p w:rsidR="001B7052" w:rsidRDefault="001B7052" w:rsidP="008E3737">
      <w:pPr>
        <w:rPr>
          <w:shd w:val="clear" w:color="auto" w:fill="FFFFFF"/>
        </w:rPr>
      </w:pPr>
      <w:r>
        <w:rPr>
          <w:shd w:val="clear" w:color="auto" w:fill="FFFFFF"/>
        </w:rPr>
        <w:t>We think that this type of age-based treatment is fair as it relates to people’s individual preferences to live among people of a similar age. We think it would be helpful to provide a specific exception for residential park homes, as there may be some uncertainty about whether these would be considered a ‘service’ or ‘premises’.</w:t>
      </w:r>
    </w:p>
    <w:p w:rsidR="001B7052" w:rsidRDefault="001B7052" w:rsidP="00C000EB">
      <w:pPr>
        <w:pStyle w:val="Heading3"/>
        <w:rPr>
          <w:shd w:val="clear" w:color="auto" w:fill="FFFFFF"/>
        </w:rPr>
      </w:pPr>
      <w:r>
        <w:rPr>
          <w:shd w:val="clear" w:color="auto" w:fill="FFFFFF"/>
        </w:rPr>
        <w:t>51. How strongly do you agree or disagree with our current proposal that any future age discrimination legislation should include an exception for residential park homes? (See Chapter 6, Section 5 of the consultation document)</w:t>
      </w:r>
      <w:r w:rsidR="00D30D63">
        <w:rPr>
          <w:shd w:val="clear" w:color="auto" w:fill="FFFFFF"/>
        </w:rPr>
        <w:t xml:space="preserve"> (Please </w:t>
      </w:r>
      <w:r w:rsidR="005C46C8">
        <w:rPr>
          <w:shd w:val="clear" w:color="auto" w:fill="FFFFFF"/>
        </w:rPr>
        <w:t>tick</w:t>
      </w:r>
      <w:r w:rsidR="00D30D63">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1B7052" w:rsidRDefault="001B7052" w:rsidP="00C000EB">
      <w:pPr>
        <w:pStyle w:val="Heading3"/>
        <w:rPr>
          <w:shd w:val="clear" w:color="auto" w:fill="FFFFFF"/>
        </w:rPr>
      </w:pPr>
      <w:r w:rsidRPr="00F81406">
        <w:rPr>
          <w:shd w:val="clear" w:color="auto" w:fill="FFFFFF"/>
        </w:rPr>
        <w:t>Please provide any further views that you may have on our proposal</w:t>
      </w:r>
      <w:r w:rsidR="00D30D63">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1B7052" w:rsidRPr="00B5288B" w:rsidRDefault="001B7052" w:rsidP="00B5288B">
      <w:pPr>
        <w:rPr>
          <w:rFonts w:eastAsia="Arial-Black" w:cs="Arial"/>
          <w:b/>
          <w:sz w:val="28"/>
          <w:szCs w:val="28"/>
        </w:rPr>
      </w:pPr>
      <w:r w:rsidRPr="00B5288B">
        <w:rPr>
          <w:rFonts w:eastAsia="Arial-Black" w:cs="Arial"/>
          <w:b/>
          <w:sz w:val="28"/>
          <w:szCs w:val="28"/>
        </w:rPr>
        <w:t>Other specific exceptions - Private clubs and associations</w:t>
      </w:r>
    </w:p>
    <w:p w:rsidR="008E3737" w:rsidRDefault="001B7052" w:rsidP="008E3737">
      <w:pPr>
        <w:rPr>
          <w:shd w:val="clear" w:color="auto" w:fill="FFFFFF"/>
        </w:rPr>
      </w:pPr>
      <w:r>
        <w:rPr>
          <w:shd w:val="clear" w:color="auto" w:fill="FFFFFF"/>
        </w:rPr>
        <w:t>We propose to include a specific exception for age-based concessions in private clubs and associations in any future legislation. Under these proposals, private clubs and associations would be permitted to offer or determine eligibility for concessions purely on grounds of age.</w:t>
      </w:r>
    </w:p>
    <w:p w:rsidR="008E3737" w:rsidRDefault="001B7052" w:rsidP="008E3737">
      <w:pPr>
        <w:rPr>
          <w:shd w:val="clear" w:color="auto" w:fill="FFFFFF"/>
        </w:rPr>
      </w:pPr>
      <w:r>
        <w:rPr>
          <w:shd w:val="clear" w:color="auto" w:fill="FFFFFF"/>
        </w:rPr>
        <w:t>We also propose to include a specific exception to allow private clubs and associations to restrict membership on grounds of age, for example by restricting membership only to students or people aged over 50.</w:t>
      </w:r>
    </w:p>
    <w:p w:rsidR="001B7052" w:rsidRDefault="001B7052" w:rsidP="008E3737">
      <w:pPr>
        <w:rPr>
          <w:shd w:val="clear" w:color="auto" w:fill="FFFFFF"/>
        </w:rPr>
      </w:pPr>
      <w:r>
        <w:rPr>
          <w:shd w:val="clear" w:color="auto" w:fill="FFFFFF"/>
        </w:rPr>
        <w:t>These exceptions would only apply to private clubs and associations with at least 25 members and where admission to membership is regulated by rules and includes a process of selection.</w:t>
      </w:r>
    </w:p>
    <w:p w:rsidR="001B7052" w:rsidRDefault="001B7052" w:rsidP="00C000EB">
      <w:pPr>
        <w:pStyle w:val="Heading3"/>
        <w:rPr>
          <w:shd w:val="clear" w:color="auto" w:fill="FFFFFF"/>
        </w:rPr>
      </w:pPr>
      <w:r>
        <w:rPr>
          <w:shd w:val="clear" w:color="auto" w:fill="FFFFFF"/>
        </w:rPr>
        <w:t>52. How strongly do you agree or disagree with our current proposal that any future age discrimination legislation should include exceptions for private clubs and associations? (See Chapter 6, Section 6 of the consultation document)</w:t>
      </w:r>
      <w:r w:rsidR="00D30D63">
        <w:rPr>
          <w:shd w:val="clear" w:color="auto" w:fill="FFFFFF"/>
        </w:rPr>
        <w:t xml:space="preserve"> (Please </w:t>
      </w:r>
      <w:r w:rsidR="005C46C8">
        <w:rPr>
          <w:shd w:val="clear" w:color="auto" w:fill="FFFFFF"/>
        </w:rPr>
        <w:t>tick</w:t>
      </w:r>
      <w:r w:rsidR="00D30D63">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1B7052" w:rsidRDefault="001B7052" w:rsidP="00C000EB">
      <w:pPr>
        <w:pStyle w:val="Heading3"/>
        <w:rPr>
          <w:shd w:val="clear" w:color="auto" w:fill="FFFFFF"/>
        </w:rPr>
      </w:pPr>
      <w:r w:rsidRPr="00F81406">
        <w:rPr>
          <w:shd w:val="clear" w:color="auto" w:fill="FFFFFF"/>
        </w:rPr>
        <w:t>Please provide any further views that you may have on our proposal</w:t>
      </w:r>
      <w:r w:rsidR="00D30D63">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5F5F6F" w:rsidRDefault="005F5F6F" w:rsidP="00B5288B">
      <w:pPr>
        <w:rPr>
          <w:rFonts w:eastAsia="Arial-Black" w:cs="Arial"/>
          <w:b/>
          <w:sz w:val="28"/>
          <w:szCs w:val="28"/>
        </w:rPr>
      </w:pPr>
    </w:p>
    <w:p w:rsidR="005F5F6F" w:rsidRDefault="005F5F6F">
      <w:pPr>
        <w:spacing w:line="276" w:lineRule="auto"/>
        <w:jc w:val="left"/>
        <w:rPr>
          <w:rFonts w:eastAsia="Arial-Black" w:cs="Arial"/>
          <w:b/>
          <w:sz w:val="28"/>
          <w:szCs w:val="28"/>
        </w:rPr>
      </w:pPr>
      <w:r>
        <w:rPr>
          <w:rFonts w:eastAsia="Arial-Black" w:cs="Arial"/>
          <w:b/>
          <w:sz w:val="28"/>
          <w:szCs w:val="28"/>
        </w:rPr>
        <w:br w:type="page"/>
      </w:r>
    </w:p>
    <w:p w:rsidR="001B7052" w:rsidRPr="00B5288B" w:rsidRDefault="001B7052" w:rsidP="00B5288B">
      <w:pPr>
        <w:rPr>
          <w:rFonts w:eastAsia="Arial-Black" w:cs="Arial"/>
          <w:b/>
          <w:sz w:val="28"/>
          <w:szCs w:val="28"/>
        </w:rPr>
      </w:pPr>
      <w:r w:rsidRPr="00B5288B">
        <w:rPr>
          <w:rFonts w:eastAsia="Arial-Black" w:cs="Arial"/>
          <w:b/>
          <w:sz w:val="28"/>
          <w:szCs w:val="28"/>
        </w:rPr>
        <w:t>Other specific exceptions - Age restricted schemes</w:t>
      </w:r>
    </w:p>
    <w:p w:rsidR="008E3737" w:rsidRDefault="001B7052" w:rsidP="008E3737">
      <w:pPr>
        <w:rPr>
          <w:shd w:val="clear" w:color="auto" w:fill="FFFFFF"/>
        </w:rPr>
      </w:pPr>
      <w:r>
        <w:rPr>
          <w:shd w:val="clear" w:color="auto" w:fill="FFFFFF"/>
        </w:rPr>
        <w:t>Age restricted schemes are schemes operated voluntarily by some retailers to prevent the purchase of age-restricted products, such as alcohol and tobacco, by people below the legal age, such as the ‘Challenge 21’ and ‘Challenge 25’ schemes.</w:t>
      </w:r>
    </w:p>
    <w:p w:rsidR="001B7052" w:rsidRDefault="001B7052" w:rsidP="008E3737">
      <w:pPr>
        <w:rPr>
          <w:shd w:val="clear" w:color="auto" w:fill="FFFFFF"/>
        </w:rPr>
      </w:pPr>
      <w:r>
        <w:rPr>
          <w:shd w:val="clear" w:color="auto" w:fill="FFFFFF"/>
        </w:rPr>
        <w:t>We propose to include a specific exception for age-restricted schemes in any future age discrimination legislation. The exception would only apply to goods and services which are subject to a statutory age and when the retailer has clearly displayed that they will ask for proof of age in this way. The retailer would be permitted to refuse to sell age restricted products to a person who does not provide satisfactory identification when asked to do so.</w:t>
      </w:r>
    </w:p>
    <w:p w:rsidR="001B7052" w:rsidRDefault="001B7052" w:rsidP="00C000EB">
      <w:pPr>
        <w:pStyle w:val="Heading3"/>
        <w:rPr>
          <w:shd w:val="clear" w:color="auto" w:fill="FFFFFF"/>
        </w:rPr>
      </w:pPr>
      <w:r>
        <w:rPr>
          <w:shd w:val="clear" w:color="auto" w:fill="FFFFFF"/>
        </w:rPr>
        <w:t>53. How strongly do you agree or disagree with our current proposal that any future age discrimination legislation should include an exception for age restricted schemes? (See Chapter 6, Section 7 of the consultation document)</w:t>
      </w:r>
      <w:r w:rsidR="00D30D63">
        <w:rPr>
          <w:shd w:val="clear" w:color="auto" w:fill="FFFFFF"/>
        </w:rPr>
        <w:t xml:space="preserve"> (Please </w:t>
      </w:r>
      <w:r w:rsidR="005C46C8">
        <w:rPr>
          <w:shd w:val="clear" w:color="auto" w:fill="FFFFFF"/>
        </w:rPr>
        <w:t>tick</w:t>
      </w:r>
      <w:r w:rsidR="00D30D63">
        <w:rPr>
          <w:shd w:val="clear" w:color="auto" w:fill="FFFFFF"/>
        </w:rPr>
        <w:t xml:space="preserve"> ONE response)</w:t>
      </w:r>
    </w:p>
    <w:p w:rsidR="005C46C8" w:rsidRPr="009D7E40" w:rsidRDefault="005C46C8" w:rsidP="005C46C8">
      <w:pPr>
        <w:spacing w:before="360" w:after="360" w:line="240" w:lineRule="auto"/>
        <w:ind w:firstLine="720"/>
        <w:rPr>
          <w:rFonts w:cs="Arial"/>
        </w:rPr>
      </w:pPr>
      <w:r w:rsidRPr="009D7E40">
        <w:rPr>
          <w:rFonts w:cs="Arial"/>
        </w:rPr>
        <w:t xml:space="preserve">Strongly </w:t>
      </w:r>
      <w:r>
        <w:rPr>
          <w:rFonts w:cs="Arial"/>
        </w:rPr>
        <w:t>a</w:t>
      </w:r>
      <w:r w:rsidRPr="009D7E40">
        <w:rPr>
          <w:rFonts w:cs="Arial"/>
        </w:rPr>
        <w:t>gree</w:t>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Agree</w:t>
      </w:r>
      <w:r>
        <w:rPr>
          <w:rFonts w:cs="Arial"/>
        </w:rPr>
        <w:tab/>
      </w:r>
      <w:r>
        <w:rPr>
          <w:rFonts w:cs="Arial"/>
        </w:rPr>
        <w:tab/>
      </w:r>
      <w:r>
        <w:rPr>
          <w:rFonts w:cs="Arial"/>
        </w:rPr>
        <w:tab/>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Pr>
          <w:rFonts w:cs="Arial"/>
        </w:rPr>
        <w:t>Neither agree nor disagree</w:t>
      </w:r>
      <w:r>
        <w:rPr>
          <w:rFonts w:cs="Arial"/>
        </w:rPr>
        <w:tab/>
      </w:r>
      <w:r>
        <w:rPr>
          <w:rFonts w:cs="Arial"/>
        </w:rPr>
        <w:tab/>
      </w:r>
      <w:r>
        <w:rPr>
          <w:rFonts w:cs="Arial"/>
        </w:rPr>
        <w:sym w:font="Wingdings" w:char="F0A8"/>
      </w:r>
    </w:p>
    <w:p w:rsidR="005C46C8" w:rsidRPr="009D7E40" w:rsidRDefault="005C46C8" w:rsidP="005C46C8">
      <w:pPr>
        <w:spacing w:before="360" w:after="360" w:line="240" w:lineRule="auto"/>
        <w:ind w:firstLine="720"/>
        <w:rPr>
          <w:rFonts w:cs="Arial"/>
        </w:rPr>
      </w:pPr>
      <w:r w:rsidRPr="009D7E40">
        <w:rPr>
          <w:rFonts w:cs="Arial"/>
        </w:rPr>
        <w:t>Disagree</w:t>
      </w:r>
      <w:r>
        <w:rPr>
          <w:rFonts w:cs="Arial"/>
        </w:rPr>
        <w:tab/>
      </w:r>
      <w:r>
        <w:rPr>
          <w:rFonts w:cs="Arial"/>
        </w:rPr>
        <w:tab/>
      </w:r>
      <w:r>
        <w:rPr>
          <w:rFonts w:cs="Arial"/>
        </w:rPr>
        <w:tab/>
      </w:r>
      <w:r>
        <w:rPr>
          <w:rFonts w:cs="Arial"/>
        </w:rPr>
        <w:tab/>
      </w:r>
      <w:r>
        <w:rPr>
          <w:rFonts w:cs="Arial"/>
        </w:rPr>
        <w:sym w:font="Wingdings" w:char="F0A8"/>
      </w:r>
    </w:p>
    <w:p w:rsidR="005C46C8" w:rsidRDefault="005C46C8" w:rsidP="005C46C8">
      <w:pPr>
        <w:spacing w:before="360" w:after="360" w:line="240" w:lineRule="auto"/>
        <w:ind w:firstLine="720"/>
        <w:rPr>
          <w:rFonts w:cs="Arial"/>
        </w:rPr>
      </w:pPr>
      <w:r w:rsidRPr="009D7E40">
        <w:rPr>
          <w:rFonts w:cs="Arial"/>
        </w:rPr>
        <w:t xml:space="preserve">Strongly </w:t>
      </w:r>
      <w:r>
        <w:rPr>
          <w:rFonts w:cs="Arial"/>
        </w:rPr>
        <w:t>d</w:t>
      </w:r>
      <w:r w:rsidRPr="009D7E40">
        <w:rPr>
          <w:rFonts w:cs="Arial"/>
        </w:rPr>
        <w:t>isagree</w:t>
      </w:r>
      <w:r>
        <w:rPr>
          <w:rFonts w:cs="Arial"/>
        </w:rPr>
        <w:tab/>
      </w:r>
      <w:r>
        <w:rPr>
          <w:rFonts w:cs="Arial"/>
        </w:rPr>
        <w:tab/>
      </w:r>
      <w:r>
        <w:rPr>
          <w:rFonts w:cs="Arial"/>
        </w:rPr>
        <w:tab/>
      </w:r>
      <w:r>
        <w:rPr>
          <w:rFonts w:cs="Arial"/>
        </w:rPr>
        <w:sym w:font="Wingdings" w:char="F0A8"/>
      </w:r>
    </w:p>
    <w:p w:rsidR="001B7052" w:rsidRDefault="001B7052" w:rsidP="00C000EB">
      <w:pPr>
        <w:pStyle w:val="Heading3"/>
        <w:rPr>
          <w:shd w:val="clear" w:color="auto" w:fill="FFFFFF"/>
        </w:rPr>
      </w:pPr>
      <w:r w:rsidRPr="00F81406">
        <w:rPr>
          <w:shd w:val="clear" w:color="auto" w:fill="FFFFFF"/>
        </w:rPr>
        <w:t>Please provide any further views that you may have on our proposal</w:t>
      </w:r>
      <w:r w:rsidR="00D30D63">
        <w:rPr>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AF2F68" w:rsidRPr="00AF2F68" w:rsidRDefault="00AF2F68" w:rsidP="00AF2F68"/>
    <w:p w:rsidR="005F5F6F" w:rsidRDefault="005F5F6F">
      <w:pPr>
        <w:spacing w:line="276" w:lineRule="auto"/>
        <w:jc w:val="left"/>
        <w:rPr>
          <w:rFonts w:eastAsia="Arial-Black" w:cs="Arial"/>
          <w:b/>
          <w:sz w:val="28"/>
          <w:szCs w:val="28"/>
        </w:rPr>
      </w:pPr>
      <w:r>
        <w:rPr>
          <w:rFonts w:eastAsia="Arial-Black" w:cs="Arial"/>
          <w:b/>
          <w:sz w:val="28"/>
          <w:szCs w:val="28"/>
        </w:rPr>
        <w:br w:type="page"/>
      </w:r>
    </w:p>
    <w:p w:rsidR="001B7052" w:rsidRPr="00B5288B" w:rsidRDefault="001B7052" w:rsidP="00B5288B">
      <w:pPr>
        <w:rPr>
          <w:rFonts w:eastAsia="Arial-Black" w:cs="Arial"/>
          <w:b/>
          <w:sz w:val="28"/>
          <w:szCs w:val="28"/>
        </w:rPr>
      </w:pPr>
      <w:r w:rsidRPr="00B5288B">
        <w:rPr>
          <w:rFonts w:eastAsia="Arial-Black" w:cs="Arial"/>
          <w:b/>
          <w:sz w:val="28"/>
          <w:szCs w:val="28"/>
        </w:rPr>
        <w:t>Any other exceptions</w:t>
      </w:r>
    </w:p>
    <w:p w:rsidR="008E3737" w:rsidRDefault="001B7052" w:rsidP="008E3737">
      <w:pPr>
        <w:rPr>
          <w:shd w:val="clear" w:color="auto" w:fill="FFFFFF"/>
        </w:rPr>
      </w:pPr>
      <w:r>
        <w:rPr>
          <w:shd w:val="clear" w:color="auto" w:fill="FFFFFF"/>
        </w:rPr>
        <w:t>Throughout Chapters 4 to 6 in the consultation document we have considered and proposed a number of specific exceptions that would allow certain age-based treatment to continue if age discrimination legislation is put in place in the future.</w:t>
      </w:r>
    </w:p>
    <w:p w:rsidR="001B7052" w:rsidRDefault="001B7052" w:rsidP="008E3737">
      <w:pPr>
        <w:rPr>
          <w:shd w:val="clear" w:color="auto" w:fill="FFFFFF"/>
        </w:rPr>
      </w:pPr>
      <w:r>
        <w:rPr>
          <w:shd w:val="clear" w:color="auto" w:fill="FFFFFF"/>
        </w:rPr>
        <w:t>We are keen to find out if there any other areas of activity that you consider should be covered by an exception in any future age discrimination legislation.</w:t>
      </w:r>
    </w:p>
    <w:p w:rsidR="001B7052" w:rsidRDefault="001B7052" w:rsidP="00C000EB">
      <w:pPr>
        <w:pStyle w:val="Heading3"/>
        <w:rPr>
          <w:shd w:val="clear" w:color="auto" w:fill="FFFFFF"/>
        </w:rPr>
      </w:pPr>
      <w:r>
        <w:rPr>
          <w:shd w:val="clear" w:color="auto" w:fill="FFFFFF"/>
        </w:rPr>
        <w:t>54. Are there any other areas of activity that you consider should be covered by an exception in any future age discrimination legislation? (See Chapters 4 to 6 of the consultation document)</w:t>
      </w:r>
      <w:r w:rsidR="00D30D63">
        <w:rPr>
          <w:shd w:val="clear" w:color="auto" w:fill="FFFFFF"/>
        </w:rPr>
        <w:t xml:space="preserve"> (Please </w:t>
      </w:r>
      <w:r w:rsidR="005C46C8">
        <w:rPr>
          <w:shd w:val="clear" w:color="auto" w:fill="FFFFFF"/>
        </w:rPr>
        <w:t>tick</w:t>
      </w:r>
      <w:r w:rsidR="00D30D63">
        <w:rPr>
          <w:shd w:val="clear" w:color="auto" w:fill="FFFFFF"/>
        </w:rPr>
        <w:t xml:space="preserve"> ONE response)</w:t>
      </w:r>
    </w:p>
    <w:p w:rsidR="001B7052" w:rsidRPr="001B7052" w:rsidRDefault="001B7052" w:rsidP="001B7052">
      <w:pPr>
        <w:spacing w:before="360" w:after="360" w:line="240" w:lineRule="auto"/>
        <w:ind w:firstLine="720"/>
        <w:rPr>
          <w:rFonts w:cs="Arial"/>
        </w:rPr>
      </w:pPr>
      <w:r w:rsidRPr="001B7052">
        <w:rPr>
          <w:rFonts w:cs="Arial"/>
        </w:rPr>
        <w:t xml:space="preserve">Yes </w:t>
      </w:r>
      <w:r w:rsidR="005C46C8">
        <w:rPr>
          <w:rFonts w:cs="Arial"/>
        </w:rPr>
        <w:tab/>
      </w:r>
      <w:r w:rsidR="005C46C8">
        <w:rPr>
          <w:rFonts w:cs="Arial"/>
        </w:rPr>
        <w:sym w:font="Wingdings" w:char="F0A8"/>
      </w:r>
    </w:p>
    <w:p w:rsidR="001B7052" w:rsidRPr="001B7052" w:rsidRDefault="001B7052" w:rsidP="00C000EB">
      <w:pPr>
        <w:spacing w:before="360" w:after="360" w:line="240" w:lineRule="auto"/>
        <w:ind w:firstLine="720"/>
        <w:rPr>
          <w:rFonts w:cs="Arial"/>
        </w:rPr>
      </w:pPr>
      <w:r w:rsidRPr="001B7052">
        <w:rPr>
          <w:rFonts w:cs="Arial"/>
        </w:rPr>
        <w:t>No</w:t>
      </w:r>
      <w:r w:rsidR="005C46C8">
        <w:rPr>
          <w:rFonts w:cs="Arial"/>
        </w:rPr>
        <w:tab/>
      </w:r>
      <w:r w:rsidR="005C46C8">
        <w:rPr>
          <w:rFonts w:cs="Arial"/>
        </w:rPr>
        <w:sym w:font="Wingdings" w:char="F0A8"/>
      </w:r>
    </w:p>
    <w:p w:rsidR="001B7052" w:rsidRDefault="001B7052" w:rsidP="00C000EB">
      <w:pPr>
        <w:pStyle w:val="Heading3"/>
        <w:rPr>
          <w:shd w:val="clear" w:color="auto" w:fill="FFFFFF"/>
        </w:rPr>
      </w:pPr>
      <w:r>
        <w:rPr>
          <w:shd w:val="clear" w:color="auto" w:fill="FFFFFF"/>
        </w:rPr>
        <w:t>If yes, please provide further detail</w:t>
      </w:r>
      <w:r w:rsidR="00D30D63">
        <w:rPr>
          <w:shd w:val="clear" w:color="auto" w:fill="FFFFFF"/>
        </w:rPr>
        <w:t xml:space="preserve"> in the space below.</w:t>
      </w:r>
    </w:p>
    <w:tbl>
      <w:tblPr>
        <w:tblStyle w:val="TableGrid"/>
        <w:tblW w:w="9185" w:type="dxa"/>
        <w:tblLook w:val="04A0"/>
      </w:tblPr>
      <w:tblGrid>
        <w:gridCol w:w="9185"/>
      </w:tblGrid>
      <w:tr w:rsidR="00AF2F68" w:rsidTr="00CE0DFE">
        <w:trPr>
          <w:trHeight w:val="5669"/>
        </w:trPr>
        <w:tc>
          <w:tcPr>
            <w:tcW w:w="9275" w:type="dxa"/>
          </w:tcPr>
          <w:p w:rsidR="00AF2F68" w:rsidRDefault="00AF2F68" w:rsidP="00AF2F68"/>
        </w:tc>
      </w:tr>
    </w:tbl>
    <w:p w:rsidR="001B7052" w:rsidRDefault="001B7052">
      <w:pPr>
        <w:rPr>
          <w:rFonts w:cs="Arial"/>
          <w:color w:val="000000"/>
          <w:shd w:val="clear" w:color="auto" w:fill="FFFFFF"/>
        </w:rPr>
      </w:pPr>
      <w:r>
        <w:rPr>
          <w:rFonts w:cs="Arial"/>
          <w:color w:val="000000"/>
          <w:shd w:val="clear" w:color="auto" w:fill="FFFFFF"/>
        </w:rPr>
        <w:br w:type="page"/>
      </w:r>
    </w:p>
    <w:p w:rsidR="001B7052" w:rsidRPr="00B5288B" w:rsidRDefault="001B7052" w:rsidP="00B5288B">
      <w:pPr>
        <w:rPr>
          <w:rFonts w:eastAsia="Arial-Black" w:cs="Arial"/>
          <w:b/>
          <w:sz w:val="28"/>
          <w:szCs w:val="28"/>
        </w:rPr>
      </w:pPr>
      <w:r w:rsidRPr="00B5288B">
        <w:rPr>
          <w:rFonts w:eastAsia="Arial-Black" w:cs="Arial"/>
          <w:b/>
          <w:sz w:val="28"/>
          <w:szCs w:val="28"/>
        </w:rPr>
        <w:t>Implementation and enforcement</w:t>
      </w:r>
    </w:p>
    <w:p w:rsidR="008E3737" w:rsidRPr="0000226D" w:rsidRDefault="001B7052" w:rsidP="008E3737">
      <w:pPr>
        <w:rPr>
          <w:szCs w:val="24"/>
          <w:shd w:val="clear" w:color="auto" w:fill="FFFFFF"/>
        </w:rPr>
      </w:pPr>
      <w:r w:rsidRPr="0000226D">
        <w:rPr>
          <w:szCs w:val="24"/>
          <w:shd w:val="clear" w:color="auto" w:fill="FFFFFF"/>
        </w:rPr>
        <w:t>We want to make sure that people are clear about their rights and responsibilities under any future age discrimination legislation and can challenge unfair treatment and practices if they do occur.</w:t>
      </w:r>
    </w:p>
    <w:p w:rsidR="001B7052" w:rsidRPr="0000226D" w:rsidRDefault="001B7052" w:rsidP="008E3737">
      <w:pPr>
        <w:rPr>
          <w:szCs w:val="24"/>
          <w:shd w:val="clear" w:color="auto" w:fill="FFFFFF"/>
        </w:rPr>
      </w:pPr>
      <w:r w:rsidRPr="0000226D">
        <w:rPr>
          <w:szCs w:val="24"/>
          <w:shd w:val="clear" w:color="auto" w:fill="FFFFFF"/>
        </w:rPr>
        <w:t>We think that it makes sense that the enforcement and implementation provisions of any future age discrimination legislation are consistent with other equality legislation. These are outlined in Chapter 7 of the consultation document, including the proposed role of the Equality Commission for Northern Ireland.</w:t>
      </w:r>
    </w:p>
    <w:p w:rsidR="001B7052" w:rsidRPr="0000226D" w:rsidRDefault="001B7052" w:rsidP="00C000EB">
      <w:pPr>
        <w:pStyle w:val="Heading3"/>
        <w:rPr>
          <w:szCs w:val="24"/>
          <w:shd w:val="clear" w:color="auto" w:fill="FFFFFF"/>
        </w:rPr>
      </w:pPr>
      <w:r w:rsidRPr="0000226D">
        <w:rPr>
          <w:szCs w:val="24"/>
          <w:shd w:val="clear" w:color="auto" w:fill="FFFFFF"/>
        </w:rPr>
        <w:t>55. How strongly do you agree or disagree with our current proposals for the enforcement and implementation provisions of any future age discrimination legislation? (See Chapter 7 of the consultation document)</w:t>
      </w:r>
      <w:r w:rsidR="00D30D63" w:rsidRPr="0000226D">
        <w:rPr>
          <w:szCs w:val="24"/>
          <w:shd w:val="clear" w:color="auto" w:fill="FFFFFF"/>
        </w:rPr>
        <w:t xml:space="preserve"> (Please </w:t>
      </w:r>
      <w:r w:rsidR="005C46C8" w:rsidRPr="0000226D">
        <w:rPr>
          <w:szCs w:val="24"/>
          <w:shd w:val="clear" w:color="auto" w:fill="FFFFFF"/>
        </w:rPr>
        <w:t>tick</w:t>
      </w:r>
      <w:r w:rsidR="00D30D63" w:rsidRPr="0000226D">
        <w:rPr>
          <w:szCs w:val="24"/>
          <w:shd w:val="clear" w:color="auto" w:fill="FFFFFF"/>
        </w:rPr>
        <w:t xml:space="preserve"> ONE response)</w:t>
      </w:r>
    </w:p>
    <w:p w:rsidR="005C46C8" w:rsidRPr="0000226D" w:rsidRDefault="005C46C8" w:rsidP="005C46C8">
      <w:pPr>
        <w:spacing w:before="360" w:after="360" w:line="240" w:lineRule="auto"/>
        <w:ind w:firstLine="720"/>
        <w:rPr>
          <w:rFonts w:cs="Arial"/>
          <w:szCs w:val="24"/>
        </w:rPr>
      </w:pPr>
      <w:r w:rsidRPr="0000226D">
        <w:rPr>
          <w:rFonts w:cs="Arial"/>
          <w:szCs w:val="24"/>
        </w:rPr>
        <w:t>Strongly agree</w:t>
      </w:r>
      <w:r w:rsidRPr="0000226D">
        <w:rPr>
          <w:rFonts w:cs="Arial"/>
          <w:szCs w:val="24"/>
        </w:rPr>
        <w:tab/>
      </w:r>
      <w:r w:rsidRPr="0000226D">
        <w:rPr>
          <w:rFonts w:cs="Arial"/>
          <w:szCs w:val="24"/>
        </w:rPr>
        <w:tab/>
      </w:r>
      <w:r w:rsidRPr="0000226D">
        <w:rPr>
          <w:rFonts w:cs="Arial"/>
          <w:szCs w:val="24"/>
        </w:rPr>
        <w:tab/>
      </w:r>
      <w:r w:rsidRPr="0000226D">
        <w:rPr>
          <w:rFonts w:cs="Arial"/>
          <w:szCs w:val="24"/>
        </w:rPr>
        <w:sym w:font="Wingdings" w:char="F0A8"/>
      </w:r>
    </w:p>
    <w:p w:rsidR="005C46C8" w:rsidRPr="0000226D" w:rsidRDefault="005C46C8" w:rsidP="005C46C8">
      <w:pPr>
        <w:spacing w:before="360" w:after="360" w:line="240" w:lineRule="auto"/>
        <w:ind w:firstLine="720"/>
        <w:rPr>
          <w:rFonts w:cs="Arial"/>
          <w:szCs w:val="24"/>
        </w:rPr>
      </w:pPr>
      <w:r w:rsidRPr="0000226D">
        <w:rPr>
          <w:rFonts w:cs="Arial"/>
          <w:szCs w:val="24"/>
        </w:rPr>
        <w:t>Agree</w:t>
      </w:r>
      <w:r w:rsidRPr="0000226D">
        <w:rPr>
          <w:rFonts w:cs="Arial"/>
          <w:szCs w:val="24"/>
        </w:rPr>
        <w:tab/>
      </w:r>
      <w:r w:rsidRPr="0000226D">
        <w:rPr>
          <w:rFonts w:cs="Arial"/>
          <w:szCs w:val="24"/>
        </w:rPr>
        <w:tab/>
      </w:r>
      <w:r w:rsidRPr="0000226D">
        <w:rPr>
          <w:rFonts w:cs="Arial"/>
          <w:szCs w:val="24"/>
        </w:rPr>
        <w:tab/>
      </w:r>
      <w:r w:rsidRPr="0000226D">
        <w:rPr>
          <w:rFonts w:cs="Arial"/>
          <w:szCs w:val="24"/>
        </w:rPr>
        <w:tab/>
      </w:r>
      <w:r w:rsidRPr="0000226D">
        <w:rPr>
          <w:rFonts w:cs="Arial"/>
          <w:szCs w:val="24"/>
        </w:rPr>
        <w:tab/>
      </w:r>
      <w:r w:rsidRPr="0000226D">
        <w:rPr>
          <w:rFonts w:cs="Arial"/>
          <w:szCs w:val="24"/>
        </w:rPr>
        <w:sym w:font="Wingdings" w:char="F0A8"/>
      </w:r>
    </w:p>
    <w:p w:rsidR="005C46C8" w:rsidRPr="0000226D" w:rsidRDefault="005C46C8" w:rsidP="005C46C8">
      <w:pPr>
        <w:spacing w:before="360" w:after="360" w:line="240" w:lineRule="auto"/>
        <w:ind w:firstLine="720"/>
        <w:rPr>
          <w:rFonts w:cs="Arial"/>
          <w:szCs w:val="24"/>
        </w:rPr>
      </w:pPr>
      <w:r w:rsidRPr="0000226D">
        <w:rPr>
          <w:rFonts w:cs="Arial"/>
          <w:szCs w:val="24"/>
        </w:rPr>
        <w:t>Neither agree nor disagree</w:t>
      </w:r>
      <w:r w:rsidRPr="0000226D">
        <w:rPr>
          <w:rFonts w:cs="Arial"/>
          <w:szCs w:val="24"/>
        </w:rPr>
        <w:tab/>
      </w:r>
      <w:r w:rsidRPr="0000226D">
        <w:rPr>
          <w:rFonts w:cs="Arial"/>
          <w:szCs w:val="24"/>
        </w:rPr>
        <w:tab/>
      </w:r>
      <w:r w:rsidRPr="0000226D">
        <w:rPr>
          <w:rFonts w:cs="Arial"/>
          <w:szCs w:val="24"/>
        </w:rPr>
        <w:sym w:font="Wingdings" w:char="F0A8"/>
      </w:r>
    </w:p>
    <w:p w:rsidR="005C46C8" w:rsidRPr="0000226D" w:rsidRDefault="005C46C8" w:rsidP="005C46C8">
      <w:pPr>
        <w:spacing w:before="360" w:after="360" w:line="240" w:lineRule="auto"/>
        <w:ind w:firstLine="720"/>
        <w:rPr>
          <w:rFonts w:cs="Arial"/>
          <w:szCs w:val="24"/>
        </w:rPr>
      </w:pPr>
      <w:r w:rsidRPr="0000226D">
        <w:rPr>
          <w:rFonts w:cs="Arial"/>
          <w:szCs w:val="24"/>
        </w:rPr>
        <w:t>Disagree</w:t>
      </w:r>
      <w:r w:rsidRPr="0000226D">
        <w:rPr>
          <w:rFonts w:cs="Arial"/>
          <w:szCs w:val="24"/>
        </w:rPr>
        <w:tab/>
      </w:r>
      <w:r w:rsidRPr="0000226D">
        <w:rPr>
          <w:rFonts w:cs="Arial"/>
          <w:szCs w:val="24"/>
        </w:rPr>
        <w:tab/>
      </w:r>
      <w:r w:rsidRPr="0000226D">
        <w:rPr>
          <w:rFonts w:cs="Arial"/>
          <w:szCs w:val="24"/>
        </w:rPr>
        <w:tab/>
      </w:r>
      <w:r w:rsidRPr="0000226D">
        <w:rPr>
          <w:rFonts w:cs="Arial"/>
          <w:szCs w:val="24"/>
        </w:rPr>
        <w:tab/>
      </w:r>
      <w:r w:rsidRPr="0000226D">
        <w:rPr>
          <w:rFonts w:cs="Arial"/>
          <w:szCs w:val="24"/>
        </w:rPr>
        <w:sym w:font="Wingdings" w:char="F0A8"/>
      </w:r>
    </w:p>
    <w:p w:rsidR="005C46C8" w:rsidRPr="0000226D" w:rsidRDefault="005C46C8" w:rsidP="005C46C8">
      <w:pPr>
        <w:spacing w:before="360" w:after="360" w:line="240" w:lineRule="auto"/>
        <w:ind w:firstLine="720"/>
        <w:rPr>
          <w:rFonts w:cs="Arial"/>
          <w:szCs w:val="24"/>
        </w:rPr>
      </w:pPr>
      <w:r w:rsidRPr="0000226D">
        <w:rPr>
          <w:rFonts w:cs="Arial"/>
          <w:szCs w:val="24"/>
        </w:rPr>
        <w:t>Strongly disagree</w:t>
      </w:r>
      <w:r w:rsidRPr="0000226D">
        <w:rPr>
          <w:rFonts w:cs="Arial"/>
          <w:szCs w:val="24"/>
        </w:rPr>
        <w:tab/>
      </w:r>
      <w:r w:rsidRPr="0000226D">
        <w:rPr>
          <w:rFonts w:cs="Arial"/>
          <w:szCs w:val="24"/>
        </w:rPr>
        <w:tab/>
      </w:r>
      <w:r w:rsidRPr="0000226D">
        <w:rPr>
          <w:rFonts w:cs="Arial"/>
          <w:szCs w:val="24"/>
        </w:rPr>
        <w:tab/>
      </w:r>
      <w:r w:rsidRPr="0000226D">
        <w:rPr>
          <w:rFonts w:cs="Arial"/>
          <w:szCs w:val="24"/>
        </w:rPr>
        <w:sym w:font="Wingdings" w:char="F0A8"/>
      </w:r>
    </w:p>
    <w:p w:rsidR="001B7052" w:rsidRPr="0000226D" w:rsidRDefault="001B7052" w:rsidP="00C000EB">
      <w:pPr>
        <w:pStyle w:val="Heading3"/>
        <w:rPr>
          <w:szCs w:val="24"/>
          <w:shd w:val="clear" w:color="auto" w:fill="FFFFFF"/>
        </w:rPr>
      </w:pPr>
      <w:r w:rsidRPr="0000226D">
        <w:rPr>
          <w:szCs w:val="24"/>
          <w:shd w:val="clear" w:color="auto" w:fill="FFFFFF"/>
        </w:rPr>
        <w:t>Please provide any further views that you may have on our proposal</w:t>
      </w:r>
      <w:r w:rsidR="00D30D63" w:rsidRPr="0000226D">
        <w:rPr>
          <w:szCs w:val="24"/>
          <w:shd w:val="clear" w:color="auto" w:fill="FFFFFF"/>
        </w:rPr>
        <w:t xml:space="preserve"> in the space below.</w:t>
      </w:r>
    </w:p>
    <w:tbl>
      <w:tblPr>
        <w:tblStyle w:val="TableGrid"/>
        <w:tblW w:w="9185" w:type="dxa"/>
        <w:tblLook w:val="04A0"/>
      </w:tblPr>
      <w:tblGrid>
        <w:gridCol w:w="9185"/>
      </w:tblGrid>
      <w:tr w:rsidR="00AF2F68" w:rsidTr="001D2A41">
        <w:trPr>
          <w:trHeight w:val="3118"/>
        </w:trPr>
        <w:tc>
          <w:tcPr>
            <w:tcW w:w="9275" w:type="dxa"/>
          </w:tcPr>
          <w:p w:rsidR="00AF2F68" w:rsidRDefault="00AF2F68" w:rsidP="00AF2F68"/>
        </w:tc>
      </w:tr>
    </w:tbl>
    <w:p w:rsidR="001B7052" w:rsidRDefault="001B7052">
      <w:pPr>
        <w:rPr>
          <w:rFonts w:cs="Arial"/>
          <w:b/>
          <w:color w:val="000000"/>
          <w:shd w:val="clear" w:color="auto" w:fill="FFFFFF"/>
        </w:rPr>
      </w:pPr>
      <w:r>
        <w:rPr>
          <w:rFonts w:cs="Arial"/>
          <w:b/>
          <w:color w:val="000000"/>
          <w:shd w:val="clear" w:color="auto" w:fill="FFFFFF"/>
        </w:rPr>
        <w:br w:type="page"/>
      </w:r>
    </w:p>
    <w:p w:rsidR="001B7052" w:rsidRPr="00B5288B" w:rsidRDefault="001B7052" w:rsidP="00B5288B">
      <w:pPr>
        <w:rPr>
          <w:rFonts w:eastAsia="Arial-Black" w:cs="Arial"/>
          <w:b/>
          <w:sz w:val="28"/>
          <w:szCs w:val="28"/>
        </w:rPr>
      </w:pPr>
      <w:r w:rsidRPr="00B5288B">
        <w:rPr>
          <w:rFonts w:eastAsia="Arial-Black" w:cs="Arial"/>
          <w:b/>
          <w:sz w:val="28"/>
          <w:szCs w:val="28"/>
        </w:rPr>
        <w:t>Draft Equality Impact Assessment</w:t>
      </w:r>
    </w:p>
    <w:p w:rsidR="008E3737" w:rsidRDefault="001B7052" w:rsidP="008E3737">
      <w:pPr>
        <w:rPr>
          <w:shd w:val="clear" w:color="auto" w:fill="FFFFFF"/>
        </w:rPr>
      </w:pPr>
      <w:r>
        <w:rPr>
          <w:shd w:val="clear" w:color="auto" w:fill="FFFFFF"/>
        </w:rPr>
        <w:t>Section 75 of the Northern Ireland Act 1998 requires all public authorities, in carrying out their functions relating to Northern Ireland, to have due regard to the need to promote equality of opportunity between:</w:t>
      </w:r>
    </w:p>
    <w:p w:rsidR="008E3737" w:rsidRDefault="001B7052" w:rsidP="008E3737">
      <w:pPr>
        <w:rPr>
          <w:shd w:val="clear" w:color="auto" w:fill="FFFFFF"/>
        </w:rPr>
      </w:pPr>
      <w:r>
        <w:rPr>
          <w:shd w:val="clear" w:color="auto" w:fill="FFFFFF"/>
        </w:rPr>
        <w:t>• Persons of different religious belief, political opinion, racial group, age, marital status and sexual orientation;</w:t>
      </w:r>
    </w:p>
    <w:p w:rsidR="008E3737" w:rsidRDefault="001B7052" w:rsidP="008E3737">
      <w:pPr>
        <w:rPr>
          <w:shd w:val="clear" w:color="auto" w:fill="FFFFFF"/>
        </w:rPr>
      </w:pPr>
      <w:r>
        <w:rPr>
          <w:shd w:val="clear" w:color="auto" w:fill="FFFFFF"/>
        </w:rPr>
        <w:t>• Men and women generally;</w:t>
      </w:r>
    </w:p>
    <w:p w:rsidR="008E3737" w:rsidRDefault="001B7052" w:rsidP="008E3737">
      <w:pPr>
        <w:rPr>
          <w:shd w:val="clear" w:color="auto" w:fill="FFFFFF"/>
        </w:rPr>
      </w:pPr>
      <w:r>
        <w:rPr>
          <w:shd w:val="clear" w:color="auto" w:fill="FFFFFF"/>
        </w:rPr>
        <w:t>• Persons with a disability and persons without; and</w:t>
      </w:r>
    </w:p>
    <w:p w:rsidR="008E3737" w:rsidRDefault="001B7052" w:rsidP="008E3737">
      <w:pPr>
        <w:rPr>
          <w:shd w:val="clear" w:color="auto" w:fill="FFFFFF"/>
        </w:rPr>
      </w:pPr>
      <w:r>
        <w:rPr>
          <w:shd w:val="clear" w:color="auto" w:fill="FFFFFF"/>
        </w:rPr>
        <w:t>• Persons with dependants and persons without.</w:t>
      </w:r>
    </w:p>
    <w:p w:rsidR="008E3737" w:rsidRDefault="001B7052" w:rsidP="008E3737">
      <w:pPr>
        <w:rPr>
          <w:shd w:val="clear" w:color="auto" w:fill="FFFFFF"/>
        </w:rPr>
      </w:pPr>
      <w:r>
        <w:rPr>
          <w:shd w:val="clear" w:color="auto" w:fill="FFFFFF"/>
        </w:rPr>
        <w:t>In addition, without prejudice to this obligation, public authorities must also have regard to the desirability of promoting good relations between persons of different religious belief, political opinion and racial group.</w:t>
      </w:r>
    </w:p>
    <w:p w:rsidR="008E3737" w:rsidRDefault="001B7052" w:rsidP="008E3737">
      <w:pPr>
        <w:rPr>
          <w:shd w:val="clear" w:color="auto" w:fill="FFFFFF"/>
        </w:rPr>
      </w:pPr>
      <w:r>
        <w:rPr>
          <w:shd w:val="clear" w:color="auto" w:fill="FFFFFF"/>
        </w:rPr>
        <w:t>The purpose of the draft Equality Impact Assessment is to consider the impact of the policy proposals to extend age discrimination legislation on each of the nine Section 75 groups, to identify any adverse impacts and, if necessary, to consider any possible changes or actions required to mitigate any adverse impacts.</w:t>
      </w:r>
    </w:p>
    <w:p w:rsidR="001B7052" w:rsidRDefault="001B7052" w:rsidP="008E3737">
      <w:pPr>
        <w:rPr>
          <w:shd w:val="clear" w:color="auto" w:fill="FFFFFF"/>
        </w:rPr>
      </w:pPr>
      <w:r>
        <w:rPr>
          <w:shd w:val="clear" w:color="auto" w:fill="FFFFFF"/>
        </w:rPr>
        <w:t>The draft Equality Impact Assessment represents our current thinking based on the available information and evidence base. This may change when we analyse your views and review any additional information and evidence. We are open to hearing all your views and these will help us to refine and finalise the policy proposals and the draft Equality Impact Assessment.</w:t>
      </w:r>
    </w:p>
    <w:p w:rsidR="001B7052" w:rsidRDefault="001B7052">
      <w:pPr>
        <w:rPr>
          <w:rFonts w:cs="Arial"/>
          <w:color w:val="000000"/>
          <w:sz w:val="27"/>
          <w:szCs w:val="27"/>
          <w:shd w:val="clear" w:color="auto" w:fill="FFFFFF"/>
        </w:rPr>
      </w:pPr>
      <w:r>
        <w:rPr>
          <w:rFonts w:cs="Arial"/>
          <w:color w:val="000000"/>
          <w:sz w:val="27"/>
          <w:szCs w:val="27"/>
          <w:shd w:val="clear" w:color="auto" w:fill="FFFFFF"/>
        </w:rPr>
        <w:br w:type="page"/>
      </w:r>
    </w:p>
    <w:p w:rsidR="001B7052" w:rsidRDefault="00EE0CC7" w:rsidP="00C000EB">
      <w:pPr>
        <w:pStyle w:val="Heading3"/>
        <w:rPr>
          <w:shd w:val="clear" w:color="auto" w:fill="FFFFFF"/>
        </w:rPr>
      </w:pPr>
      <w:r>
        <w:rPr>
          <w:shd w:val="clear" w:color="auto" w:fill="FFFFFF"/>
        </w:rPr>
        <w:t>5</w:t>
      </w:r>
      <w:r w:rsidR="008D2B0B">
        <w:rPr>
          <w:shd w:val="clear" w:color="auto" w:fill="FFFFFF"/>
        </w:rPr>
        <w:t>6</w:t>
      </w:r>
      <w:r>
        <w:rPr>
          <w:shd w:val="clear" w:color="auto" w:fill="FFFFFF"/>
        </w:rPr>
        <w:t xml:space="preserve">. Are you aware of any other evidence or data which you think we should take into account in this Equality Impact Assessment? (See Draft Equality Impact Assessment, Annex A, Section 3 of the consultation document) </w:t>
      </w:r>
      <w:r w:rsidR="00D30D63">
        <w:rPr>
          <w:shd w:val="clear" w:color="auto" w:fill="FFFFFF"/>
        </w:rPr>
        <w:t xml:space="preserve">(Please </w:t>
      </w:r>
      <w:r w:rsidR="005C46C8">
        <w:rPr>
          <w:shd w:val="clear" w:color="auto" w:fill="FFFFFF"/>
        </w:rPr>
        <w:t>tick</w:t>
      </w:r>
      <w:r w:rsidR="00D30D63">
        <w:rPr>
          <w:shd w:val="clear" w:color="auto" w:fill="FFFFFF"/>
        </w:rPr>
        <w:t xml:space="preserve"> ONE response)</w:t>
      </w:r>
    </w:p>
    <w:p w:rsidR="00EE0CC7" w:rsidRPr="00EE0CC7" w:rsidRDefault="00EE0CC7" w:rsidP="00EE0CC7">
      <w:pPr>
        <w:spacing w:before="360" w:after="360" w:line="240" w:lineRule="auto"/>
        <w:ind w:firstLine="720"/>
        <w:rPr>
          <w:rFonts w:cs="Arial"/>
        </w:rPr>
      </w:pPr>
      <w:r w:rsidRPr="00EE0CC7">
        <w:rPr>
          <w:rFonts w:cs="Arial"/>
        </w:rPr>
        <w:t>Yes</w:t>
      </w:r>
      <w:r w:rsidR="005C46C8">
        <w:rPr>
          <w:rFonts w:cs="Arial"/>
        </w:rPr>
        <w:tab/>
      </w:r>
      <w:r w:rsidR="005C46C8">
        <w:rPr>
          <w:rFonts w:cs="Arial"/>
        </w:rPr>
        <w:sym w:font="Wingdings" w:char="F0A8"/>
      </w:r>
    </w:p>
    <w:p w:rsidR="00EE0CC7" w:rsidRDefault="00EE0CC7" w:rsidP="00FC74EC">
      <w:pPr>
        <w:spacing w:before="360" w:after="360" w:line="240" w:lineRule="auto"/>
        <w:ind w:firstLine="720"/>
        <w:rPr>
          <w:rFonts w:cs="Arial"/>
        </w:rPr>
      </w:pPr>
      <w:r w:rsidRPr="00EE0CC7">
        <w:rPr>
          <w:rFonts w:cs="Arial"/>
        </w:rPr>
        <w:t>No</w:t>
      </w:r>
      <w:r w:rsidR="005C46C8">
        <w:rPr>
          <w:rFonts w:cs="Arial"/>
        </w:rPr>
        <w:tab/>
      </w:r>
      <w:r w:rsidR="005C46C8">
        <w:rPr>
          <w:rFonts w:cs="Arial"/>
        </w:rPr>
        <w:sym w:font="Wingdings" w:char="F0A8"/>
      </w:r>
    </w:p>
    <w:p w:rsidR="00EE0CC7" w:rsidRPr="00EE0CC7" w:rsidRDefault="00EE0CC7" w:rsidP="00C000EB">
      <w:pPr>
        <w:pStyle w:val="Heading3"/>
        <w:rPr>
          <w:shd w:val="clear" w:color="auto" w:fill="FFFFFF"/>
        </w:rPr>
      </w:pPr>
      <w:r w:rsidRPr="00EE0CC7">
        <w:rPr>
          <w:shd w:val="clear" w:color="auto" w:fill="FFFFFF"/>
        </w:rPr>
        <w:t xml:space="preserve">Please provide details of any additional evidence and any other comments you may have on </w:t>
      </w:r>
      <w:r w:rsidR="00D30D63">
        <w:rPr>
          <w:shd w:val="clear" w:color="auto" w:fill="FFFFFF"/>
        </w:rPr>
        <w:t>the available evidence and data in the space below.</w:t>
      </w:r>
    </w:p>
    <w:tbl>
      <w:tblPr>
        <w:tblStyle w:val="TableGrid"/>
        <w:tblW w:w="9185" w:type="dxa"/>
        <w:tblLook w:val="04A0"/>
      </w:tblPr>
      <w:tblGrid>
        <w:gridCol w:w="9185"/>
      </w:tblGrid>
      <w:tr w:rsidR="00FC74EC" w:rsidTr="005D50CE">
        <w:trPr>
          <w:trHeight w:val="2948"/>
        </w:trPr>
        <w:tc>
          <w:tcPr>
            <w:tcW w:w="9275" w:type="dxa"/>
          </w:tcPr>
          <w:p w:rsidR="00AF2F68" w:rsidRDefault="00AF2F68" w:rsidP="00AF2F68"/>
        </w:tc>
      </w:tr>
    </w:tbl>
    <w:p w:rsidR="005D50CE" w:rsidRDefault="005D50CE" w:rsidP="00C000EB">
      <w:pPr>
        <w:pStyle w:val="Heading3"/>
      </w:pPr>
    </w:p>
    <w:p w:rsidR="00EE0CC7" w:rsidRDefault="00EE0CC7" w:rsidP="00C000EB">
      <w:pPr>
        <w:pStyle w:val="Heading3"/>
        <w:rPr>
          <w:shd w:val="clear" w:color="auto" w:fill="FFFFFF"/>
        </w:rPr>
      </w:pPr>
      <w:r>
        <w:t>5</w:t>
      </w:r>
      <w:r w:rsidR="008D2B0B">
        <w:t>7</w:t>
      </w:r>
      <w:r>
        <w:t xml:space="preserve">. </w:t>
      </w:r>
      <w:r>
        <w:rPr>
          <w:shd w:val="clear" w:color="auto" w:fill="FFFFFF"/>
        </w:rPr>
        <w:t>Have the potential equality impacts of our proposals been correctly identified and assessed? (See Draft Equality Impact Assessment, Annex A, Section 4 of the consultation document)</w:t>
      </w:r>
      <w:r w:rsidR="00D30D63">
        <w:rPr>
          <w:shd w:val="clear" w:color="auto" w:fill="FFFFFF"/>
        </w:rPr>
        <w:t xml:space="preserve"> (Please </w:t>
      </w:r>
      <w:r w:rsidR="005C46C8">
        <w:rPr>
          <w:shd w:val="clear" w:color="auto" w:fill="FFFFFF"/>
        </w:rPr>
        <w:t>tick</w:t>
      </w:r>
      <w:r w:rsidR="00D30D63">
        <w:rPr>
          <w:shd w:val="clear" w:color="auto" w:fill="FFFFFF"/>
        </w:rPr>
        <w:t xml:space="preserve"> ONE response)</w:t>
      </w:r>
    </w:p>
    <w:p w:rsidR="00EE0CC7" w:rsidRPr="00EE0CC7" w:rsidRDefault="00EE0CC7" w:rsidP="00EE0CC7">
      <w:pPr>
        <w:spacing w:before="360" w:after="360" w:line="240" w:lineRule="auto"/>
        <w:ind w:firstLine="720"/>
        <w:rPr>
          <w:rFonts w:cs="Arial"/>
        </w:rPr>
      </w:pPr>
      <w:r w:rsidRPr="00EE0CC7">
        <w:rPr>
          <w:rFonts w:cs="Arial"/>
        </w:rPr>
        <w:t>Yes</w:t>
      </w:r>
      <w:r w:rsidR="005C46C8">
        <w:rPr>
          <w:rFonts w:cs="Arial"/>
        </w:rPr>
        <w:tab/>
      </w:r>
      <w:r w:rsidR="005C46C8">
        <w:rPr>
          <w:rFonts w:cs="Arial"/>
        </w:rPr>
        <w:sym w:font="Wingdings" w:char="F0A8"/>
      </w:r>
    </w:p>
    <w:p w:rsidR="00EE0CC7" w:rsidRDefault="00EE0CC7" w:rsidP="00D30D63">
      <w:pPr>
        <w:spacing w:before="360" w:after="360" w:line="240" w:lineRule="auto"/>
        <w:ind w:firstLine="720"/>
        <w:rPr>
          <w:rFonts w:cs="Arial"/>
        </w:rPr>
      </w:pPr>
      <w:r w:rsidRPr="00EE0CC7">
        <w:rPr>
          <w:rFonts w:cs="Arial"/>
        </w:rPr>
        <w:t>No</w:t>
      </w:r>
      <w:r w:rsidR="005C46C8">
        <w:rPr>
          <w:rFonts w:cs="Arial"/>
        </w:rPr>
        <w:tab/>
      </w:r>
      <w:r w:rsidR="005C46C8">
        <w:rPr>
          <w:rFonts w:cs="Arial"/>
        </w:rPr>
        <w:sym w:font="Wingdings" w:char="F0A8"/>
      </w:r>
    </w:p>
    <w:p w:rsidR="00EE0CC7" w:rsidRDefault="00EE0CC7" w:rsidP="00C000EB">
      <w:pPr>
        <w:pStyle w:val="Heading3"/>
        <w:rPr>
          <w:shd w:val="clear" w:color="auto" w:fill="FFFFFF"/>
        </w:rPr>
      </w:pPr>
      <w:r w:rsidRPr="00EE0CC7">
        <w:rPr>
          <w:shd w:val="clear" w:color="auto" w:fill="FFFFFF"/>
        </w:rPr>
        <w:t>Please provide any comments or views that you may ha</w:t>
      </w:r>
      <w:r w:rsidR="00D30D63">
        <w:rPr>
          <w:shd w:val="clear" w:color="auto" w:fill="FFFFFF"/>
        </w:rPr>
        <w:t>ve on the assessment of impacts in the space below.</w:t>
      </w:r>
    </w:p>
    <w:tbl>
      <w:tblPr>
        <w:tblStyle w:val="TableGrid"/>
        <w:tblW w:w="9185" w:type="dxa"/>
        <w:tblLook w:val="04A0"/>
      </w:tblPr>
      <w:tblGrid>
        <w:gridCol w:w="9185"/>
      </w:tblGrid>
      <w:tr w:rsidR="00FC74EC" w:rsidTr="005D50CE">
        <w:trPr>
          <w:trHeight w:val="2948"/>
        </w:trPr>
        <w:tc>
          <w:tcPr>
            <w:tcW w:w="9275" w:type="dxa"/>
          </w:tcPr>
          <w:p w:rsidR="00FC74EC" w:rsidRDefault="00FC74EC" w:rsidP="00AF2F68"/>
        </w:tc>
      </w:tr>
    </w:tbl>
    <w:p w:rsidR="005F5F6F" w:rsidRDefault="005F5F6F" w:rsidP="00C000EB">
      <w:pPr>
        <w:pStyle w:val="Heading3"/>
        <w:rPr>
          <w:shd w:val="clear" w:color="auto" w:fill="FFFFFF"/>
        </w:rPr>
      </w:pPr>
    </w:p>
    <w:p w:rsidR="00EE0CC7" w:rsidRDefault="00EE0CC7" w:rsidP="00C000EB">
      <w:pPr>
        <w:pStyle w:val="Heading3"/>
        <w:rPr>
          <w:shd w:val="clear" w:color="auto" w:fill="FFFFFF"/>
        </w:rPr>
      </w:pPr>
      <w:r>
        <w:rPr>
          <w:shd w:val="clear" w:color="auto" w:fill="FFFFFF"/>
        </w:rPr>
        <w:t>5</w:t>
      </w:r>
      <w:r w:rsidR="008D2B0B">
        <w:rPr>
          <w:shd w:val="clear" w:color="auto" w:fill="FFFFFF"/>
        </w:rPr>
        <w:t>8</w:t>
      </w:r>
      <w:r>
        <w:rPr>
          <w:shd w:val="clear" w:color="auto" w:fill="FFFFFF"/>
        </w:rPr>
        <w:t>. Have the potential mitigation measures and alternative policies been correctly identified and assessed? (See Draft Equality Impact Assessment, Annex A, Section 5 of the consultation document)</w:t>
      </w:r>
      <w:r w:rsidR="00A0779C">
        <w:rPr>
          <w:shd w:val="clear" w:color="auto" w:fill="FFFFFF"/>
        </w:rPr>
        <w:t xml:space="preserve"> (Please </w:t>
      </w:r>
      <w:r w:rsidR="005C46C8">
        <w:rPr>
          <w:shd w:val="clear" w:color="auto" w:fill="FFFFFF"/>
        </w:rPr>
        <w:t>tick</w:t>
      </w:r>
      <w:r w:rsidR="00A0779C">
        <w:rPr>
          <w:shd w:val="clear" w:color="auto" w:fill="FFFFFF"/>
        </w:rPr>
        <w:t xml:space="preserve"> ONE response)</w:t>
      </w:r>
    </w:p>
    <w:p w:rsidR="00EE0CC7" w:rsidRPr="00EE0CC7" w:rsidRDefault="00EE0CC7" w:rsidP="00EE0CC7">
      <w:pPr>
        <w:spacing w:before="360" w:after="360" w:line="240" w:lineRule="auto"/>
        <w:ind w:firstLine="720"/>
        <w:rPr>
          <w:rFonts w:cs="Arial"/>
        </w:rPr>
      </w:pPr>
      <w:r w:rsidRPr="00EE0CC7">
        <w:rPr>
          <w:rFonts w:cs="Arial"/>
        </w:rPr>
        <w:t>Yes</w:t>
      </w:r>
      <w:r w:rsidR="005C46C8">
        <w:rPr>
          <w:rFonts w:cs="Arial"/>
        </w:rPr>
        <w:tab/>
      </w:r>
      <w:r w:rsidR="005C46C8">
        <w:rPr>
          <w:rFonts w:cs="Arial"/>
        </w:rPr>
        <w:sym w:font="Wingdings" w:char="F0A8"/>
      </w:r>
    </w:p>
    <w:p w:rsidR="00EE0CC7" w:rsidRDefault="00EE0CC7" w:rsidP="00EE0CC7">
      <w:pPr>
        <w:spacing w:before="360" w:after="360" w:line="240" w:lineRule="auto"/>
        <w:ind w:firstLine="720"/>
        <w:rPr>
          <w:rFonts w:cs="Arial"/>
        </w:rPr>
      </w:pPr>
      <w:r w:rsidRPr="00EE0CC7">
        <w:rPr>
          <w:rFonts w:cs="Arial"/>
        </w:rPr>
        <w:t>No</w:t>
      </w:r>
      <w:r w:rsidR="005C46C8">
        <w:rPr>
          <w:rFonts w:cs="Arial"/>
        </w:rPr>
        <w:tab/>
      </w:r>
      <w:r w:rsidR="005C46C8">
        <w:rPr>
          <w:rFonts w:cs="Arial"/>
        </w:rPr>
        <w:sym w:font="Wingdings" w:char="F0A8"/>
      </w:r>
    </w:p>
    <w:p w:rsidR="00EE0CC7" w:rsidRPr="00EE0CC7" w:rsidRDefault="00EE0CC7" w:rsidP="00C000EB">
      <w:pPr>
        <w:pStyle w:val="Heading3"/>
        <w:rPr>
          <w:shd w:val="clear" w:color="auto" w:fill="FFFFFF"/>
        </w:rPr>
      </w:pPr>
      <w:r w:rsidRPr="00EE0CC7">
        <w:rPr>
          <w:shd w:val="clear" w:color="auto" w:fill="FFFFFF"/>
        </w:rPr>
        <w:t>Please provide any comments or views that you ma</w:t>
      </w:r>
      <w:r w:rsidR="00A0779C">
        <w:rPr>
          <w:shd w:val="clear" w:color="auto" w:fill="FFFFFF"/>
        </w:rPr>
        <w:t>y have on the possible measures in the space below.</w:t>
      </w:r>
    </w:p>
    <w:tbl>
      <w:tblPr>
        <w:tblStyle w:val="TableGrid"/>
        <w:tblW w:w="9185" w:type="dxa"/>
        <w:tblLook w:val="04A0"/>
      </w:tblPr>
      <w:tblGrid>
        <w:gridCol w:w="9185"/>
      </w:tblGrid>
      <w:tr w:rsidR="00FC74EC" w:rsidTr="005D50CE">
        <w:trPr>
          <w:trHeight w:val="3118"/>
        </w:trPr>
        <w:tc>
          <w:tcPr>
            <w:tcW w:w="9275" w:type="dxa"/>
          </w:tcPr>
          <w:p w:rsidR="00FC74EC" w:rsidRDefault="00FC74EC" w:rsidP="00AF2F68"/>
        </w:tc>
      </w:tr>
    </w:tbl>
    <w:p w:rsidR="00EE0CC7" w:rsidRDefault="008D2B0B" w:rsidP="00C000EB">
      <w:pPr>
        <w:pStyle w:val="Heading3"/>
        <w:rPr>
          <w:shd w:val="clear" w:color="auto" w:fill="FFFFFF"/>
        </w:rPr>
      </w:pPr>
      <w:r>
        <w:rPr>
          <w:shd w:val="clear" w:color="auto" w:fill="FFFFFF"/>
        </w:rPr>
        <w:t>59</w:t>
      </w:r>
      <w:r w:rsidR="00EE0CC7">
        <w:rPr>
          <w:shd w:val="clear" w:color="auto" w:fill="FFFFFF"/>
        </w:rPr>
        <w:t xml:space="preserve">. Please provide any further comments or views that you may have in relation to </w:t>
      </w:r>
      <w:r w:rsidR="00A0779C">
        <w:rPr>
          <w:shd w:val="clear" w:color="auto" w:fill="FFFFFF"/>
        </w:rPr>
        <w:t>this Equality Impact Assessment in the space below.</w:t>
      </w:r>
    </w:p>
    <w:tbl>
      <w:tblPr>
        <w:tblStyle w:val="TableGrid"/>
        <w:tblW w:w="9185" w:type="dxa"/>
        <w:tblLook w:val="04A0"/>
      </w:tblPr>
      <w:tblGrid>
        <w:gridCol w:w="9185"/>
      </w:tblGrid>
      <w:tr w:rsidR="00FC74EC" w:rsidTr="000278E5">
        <w:trPr>
          <w:trHeight w:val="3118"/>
        </w:trPr>
        <w:tc>
          <w:tcPr>
            <w:tcW w:w="9275" w:type="dxa"/>
          </w:tcPr>
          <w:p w:rsidR="00FC74EC" w:rsidRDefault="00FC74EC" w:rsidP="00AF2F68"/>
        </w:tc>
      </w:tr>
    </w:tbl>
    <w:p w:rsidR="00221B8D" w:rsidRPr="00221B8D" w:rsidRDefault="00221B8D" w:rsidP="00221B8D"/>
    <w:p w:rsidR="00EE0CC7" w:rsidRDefault="00EE0CC7">
      <w:pPr>
        <w:rPr>
          <w:rFonts w:cs="Arial"/>
          <w:b/>
          <w:color w:val="000000"/>
          <w:shd w:val="clear" w:color="auto" w:fill="FFFFFF"/>
        </w:rPr>
      </w:pPr>
      <w:r>
        <w:rPr>
          <w:rFonts w:cs="Arial"/>
          <w:b/>
          <w:color w:val="000000"/>
          <w:shd w:val="clear" w:color="auto" w:fill="FFFFFF"/>
        </w:rPr>
        <w:br w:type="page"/>
      </w:r>
    </w:p>
    <w:p w:rsidR="00EE0CC7" w:rsidRPr="00B5288B" w:rsidRDefault="00EE0CC7" w:rsidP="00B5288B">
      <w:pPr>
        <w:rPr>
          <w:rFonts w:eastAsia="Arial-Black" w:cs="Arial"/>
          <w:b/>
          <w:sz w:val="28"/>
          <w:szCs w:val="28"/>
        </w:rPr>
      </w:pPr>
      <w:r w:rsidRPr="00EE0CC7">
        <w:rPr>
          <w:rFonts w:eastAsia="Arial-Black" w:cs="Arial"/>
          <w:b/>
          <w:sz w:val="28"/>
          <w:szCs w:val="28"/>
        </w:rPr>
        <w:t>Further Comments</w:t>
      </w:r>
    </w:p>
    <w:p w:rsidR="00221B8D" w:rsidRDefault="00EE0CC7" w:rsidP="001D1C39">
      <w:pPr>
        <w:pStyle w:val="Heading3"/>
        <w:spacing w:after="360"/>
        <w:rPr>
          <w:shd w:val="clear" w:color="auto" w:fill="FFFFFF"/>
        </w:rPr>
      </w:pPr>
      <w:r>
        <w:rPr>
          <w:shd w:val="clear" w:color="auto" w:fill="FFFFFF"/>
        </w:rPr>
        <w:t>6</w:t>
      </w:r>
      <w:r w:rsidR="008D2B0B">
        <w:rPr>
          <w:shd w:val="clear" w:color="auto" w:fill="FFFFFF"/>
        </w:rPr>
        <w:t>0</w:t>
      </w:r>
      <w:r>
        <w:rPr>
          <w:shd w:val="clear" w:color="auto" w:fill="FFFFFF"/>
        </w:rPr>
        <w:t>. If you have any further comments you wish to make in response to this consultation please do so in the space below</w:t>
      </w:r>
      <w:r w:rsidR="00221B8D">
        <w:rPr>
          <w:shd w:val="clear" w:color="auto" w:fill="FFFFFF"/>
        </w:rPr>
        <w:t>.</w:t>
      </w:r>
    </w:p>
    <w:tbl>
      <w:tblPr>
        <w:tblStyle w:val="TableGrid"/>
        <w:tblW w:w="9185" w:type="dxa"/>
        <w:tblLook w:val="04A0"/>
      </w:tblPr>
      <w:tblGrid>
        <w:gridCol w:w="9185"/>
      </w:tblGrid>
      <w:tr w:rsidR="001D1C39" w:rsidTr="005F5F6F">
        <w:trPr>
          <w:trHeight w:val="11339"/>
        </w:trPr>
        <w:tc>
          <w:tcPr>
            <w:tcW w:w="9275" w:type="dxa"/>
          </w:tcPr>
          <w:p w:rsidR="001D1C39" w:rsidRDefault="001D1C39" w:rsidP="001D1C39"/>
        </w:tc>
      </w:tr>
    </w:tbl>
    <w:p w:rsidR="001D1C39" w:rsidRPr="001D1C39" w:rsidRDefault="001D1C39" w:rsidP="001D1C39"/>
    <w:p w:rsidR="00EE0CC7" w:rsidRPr="00B5288B" w:rsidRDefault="00EE0CC7" w:rsidP="005F5F6F">
      <w:pPr>
        <w:spacing w:after="0"/>
        <w:rPr>
          <w:rFonts w:eastAsia="Arial-Black" w:cs="Arial"/>
          <w:b/>
          <w:sz w:val="28"/>
          <w:szCs w:val="28"/>
        </w:rPr>
      </w:pPr>
      <w:r w:rsidRPr="00B5288B">
        <w:rPr>
          <w:rFonts w:eastAsia="Arial-Black" w:cs="Arial"/>
          <w:b/>
          <w:sz w:val="28"/>
          <w:szCs w:val="28"/>
        </w:rPr>
        <w:t>Confidentiality and Access to Information Legislation</w:t>
      </w:r>
    </w:p>
    <w:p w:rsidR="008E3737" w:rsidRPr="00832671" w:rsidRDefault="00EE0CC7" w:rsidP="008E3737">
      <w:pPr>
        <w:rPr>
          <w:shd w:val="clear" w:color="auto" w:fill="FFFFFF"/>
        </w:rPr>
      </w:pPr>
      <w:r w:rsidRPr="00832671">
        <w:rPr>
          <w:shd w:val="clear" w:color="auto" w:fill="FFFFFF"/>
        </w:rPr>
        <w:t>Information provided in response to this consultation, including personal information, may be published or disclosed in accordance with access to information legislation: these are chiefly the Freedom of Information Act 2000 (FOIA), the Data Protection Act 1998 (DPA) and the Environmental Information Regulations 2004 (EIR).</w:t>
      </w:r>
    </w:p>
    <w:p w:rsidR="008E3737" w:rsidRPr="00832671" w:rsidRDefault="00EE0CC7" w:rsidP="008E3737">
      <w:pPr>
        <w:rPr>
          <w:shd w:val="clear" w:color="auto" w:fill="FFFFFF"/>
        </w:rPr>
      </w:pPr>
      <w:r w:rsidRPr="00832671">
        <w:rPr>
          <w:shd w:val="clear" w:color="auto" w:fill="FFFFFF"/>
        </w:rPr>
        <w:t>If you want the information that you provide to be treated as confidential, please be aware that, under the FOIA, there is a statutory Code of Practice (section 45)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Office of the First Minister and deputy First Minister.</w:t>
      </w:r>
    </w:p>
    <w:p w:rsidR="00EE0CC7" w:rsidRPr="00832671" w:rsidRDefault="00EE0CC7" w:rsidP="008E3737">
      <w:pPr>
        <w:rPr>
          <w:shd w:val="clear" w:color="auto" w:fill="FFFFFF"/>
        </w:rPr>
      </w:pPr>
      <w:r w:rsidRPr="00832671">
        <w:rPr>
          <w:shd w:val="clear" w:color="auto" w:fill="FFFFFF"/>
        </w:rPr>
        <w:t xml:space="preserve">For further information about confidentiality of responses please contact the Information Commissioner’s Office on 028 9026 9380 or email </w:t>
      </w:r>
      <w:hyperlink r:id="rId14" w:history="1">
        <w:r w:rsidR="00832671" w:rsidRPr="004417EF">
          <w:rPr>
            <w:rStyle w:val="Hyperlink"/>
            <w:shd w:val="clear" w:color="auto" w:fill="FFFFFF"/>
          </w:rPr>
          <w:t>ni@ico.gsi.gov.uk</w:t>
        </w:r>
      </w:hyperlink>
      <w:r w:rsidRPr="00832671">
        <w:rPr>
          <w:shd w:val="clear" w:color="auto" w:fill="FFFFFF"/>
        </w:rPr>
        <w:t xml:space="preserve"> (or see their website at </w:t>
      </w:r>
      <w:hyperlink r:id="rId15" w:history="1">
        <w:r w:rsidRPr="00832671">
          <w:rPr>
            <w:rStyle w:val="Hyperlink"/>
            <w:rFonts w:cs="Arial"/>
            <w:shd w:val="clear" w:color="auto" w:fill="FFFFFF"/>
          </w:rPr>
          <w:t>www.ico.gov.uk</w:t>
        </w:r>
      </w:hyperlink>
      <w:r w:rsidRPr="00832671">
        <w:rPr>
          <w:shd w:val="clear" w:color="auto" w:fill="FFFFFF"/>
        </w:rPr>
        <w:t>).</w:t>
      </w:r>
    </w:p>
    <w:p w:rsidR="00EE0CC7" w:rsidRDefault="00EE0CC7" w:rsidP="00EE0CC7">
      <w:pPr>
        <w:spacing w:before="360" w:after="360" w:line="240" w:lineRule="auto"/>
        <w:rPr>
          <w:rFonts w:cs="Arial"/>
          <w:color w:val="000000"/>
          <w:sz w:val="27"/>
          <w:szCs w:val="27"/>
          <w:shd w:val="clear" w:color="auto" w:fill="FFFFFF"/>
        </w:rPr>
      </w:pPr>
    </w:p>
    <w:p w:rsidR="00EE0CC7" w:rsidRPr="00C000EB" w:rsidRDefault="00EE0CC7" w:rsidP="00C000EB">
      <w:pPr>
        <w:pStyle w:val="Heading3"/>
      </w:pPr>
      <w:r>
        <w:t>6</w:t>
      </w:r>
      <w:r w:rsidR="008D2B0B">
        <w:t>1</w:t>
      </w:r>
      <w:r w:rsidRPr="006130CB">
        <w:t>.</w:t>
      </w:r>
      <w:r>
        <w:t xml:space="preserve"> </w:t>
      </w:r>
      <w:r w:rsidRPr="00FC4BAE">
        <w:t xml:space="preserve">Please </w:t>
      </w:r>
      <w:r w:rsidR="00AA0721">
        <w:t>tick</w:t>
      </w:r>
      <w:r w:rsidRPr="00FC4BAE">
        <w:t xml:space="preserve"> below if you wish your response to be treated as anonymous.</w:t>
      </w:r>
    </w:p>
    <w:p w:rsidR="00EE0CC7" w:rsidRPr="00AA0721" w:rsidRDefault="00EE0CC7" w:rsidP="00AA0721">
      <w:pPr>
        <w:spacing w:line="240" w:lineRule="auto"/>
        <w:ind w:firstLine="720"/>
        <w:rPr>
          <w:rFonts w:cs="Arial"/>
          <w:sz w:val="36"/>
          <w:szCs w:val="36"/>
        </w:rPr>
      </w:pPr>
      <w:r w:rsidRPr="00AA0721">
        <w:rPr>
          <w:rFonts w:cs="Arial"/>
        </w:rPr>
        <w:t>I want my resp</w:t>
      </w:r>
      <w:r w:rsidR="00AA0721">
        <w:rPr>
          <w:rFonts w:cs="Arial"/>
        </w:rPr>
        <w:t xml:space="preserve">onse to be treated as anonymous     </w:t>
      </w:r>
      <w:r w:rsidR="00AA0721" w:rsidRPr="00AA0721">
        <w:rPr>
          <w:rFonts w:cs="Arial"/>
          <w:sz w:val="36"/>
          <w:szCs w:val="36"/>
        </w:rPr>
        <w:t xml:space="preserve"> </w:t>
      </w:r>
      <w:r w:rsidRPr="00AA0721">
        <w:rPr>
          <w:rFonts w:cs="Arial"/>
          <w:sz w:val="36"/>
          <w:szCs w:val="36"/>
        </w:rPr>
        <w:t xml:space="preserve"> </w:t>
      </w:r>
      <w:r w:rsidR="00AA0721" w:rsidRPr="00AA0721">
        <w:rPr>
          <w:rFonts w:cs="Arial"/>
          <w:sz w:val="36"/>
          <w:szCs w:val="36"/>
        </w:rPr>
        <w:sym w:font="Wingdings" w:char="F0A8"/>
      </w:r>
    </w:p>
    <w:p w:rsidR="00EE0CC7" w:rsidRPr="00EE0CC7" w:rsidRDefault="00EE0CC7" w:rsidP="00EE0CC7">
      <w:pPr>
        <w:spacing w:before="360" w:after="360" w:line="240" w:lineRule="auto"/>
        <w:rPr>
          <w:rFonts w:cs="Arial"/>
          <w:b/>
          <w:color w:val="000000"/>
          <w:shd w:val="clear" w:color="auto" w:fill="FFFFFF"/>
        </w:rPr>
      </w:pPr>
    </w:p>
    <w:sectPr w:rsidR="00EE0CC7" w:rsidRPr="00EE0CC7" w:rsidSect="0087559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0E" w:rsidRDefault="00AA760E" w:rsidP="009D7E40">
      <w:pPr>
        <w:spacing w:after="0" w:line="240" w:lineRule="auto"/>
      </w:pPr>
      <w:r>
        <w:separator/>
      </w:r>
    </w:p>
  </w:endnote>
  <w:endnote w:type="continuationSeparator" w:id="0">
    <w:p w:rsidR="00AA760E" w:rsidRDefault="00AA760E" w:rsidP="009D7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832"/>
      <w:docPartObj>
        <w:docPartGallery w:val="Page Numbers (Bottom of Page)"/>
        <w:docPartUnique/>
      </w:docPartObj>
    </w:sdtPr>
    <w:sdtContent>
      <w:p w:rsidR="00875595" w:rsidRDefault="00875595">
        <w:pPr>
          <w:pStyle w:val="Footer"/>
          <w:jc w:val="right"/>
        </w:pPr>
        <w:fldSimple w:instr=" PAGE   \* MERGEFORMAT ">
          <w:r>
            <w:rPr>
              <w:noProof/>
            </w:rPr>
            <w:t>4</w:t>
          </w:r>
        </w:fldSimple>
      </w:p>
    </w:sdtContent>
  </w:sdt>
  <w:p w:rsidR="00F7364C" w:rsidRDefault="00F736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0E" w:rsidRDefault="00AA760E" w:rsidP="009D7E40">
      <w:pPr>
        <w:spacing w:after="0" w:line="240" w:lineRule="auto"/>
      </w:pPr>
      <w:r>
        <w:separator/>
      </w:r>
    </w:p>
  </w:footnote>
  <w:footnote w:type="continuationSeparator" w:id="0">
    <w:p w:rsidR="00AA760E" w:rsidRDefault="00AA760E" w:rsidP="009D7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10143"/>
    <w:multiLevelType w:val="hybridMultilevel"/>
    <w:tmpl w:val="1AD49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0259F3"/>
    <w:multiLevelType w:val="hybridMultilevel"/>
    <w:tmpl w:val="663CA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090D64"/>
    <w:multiLevelType w:val="hybridMultilevel"/>
    <w:tmpl w:val="31BA0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8825AC"/>
    <w:multiLevelType w:val="hybridMultilevel"/>
    <w:tmpl w:val="D98C7164"/>
    <w:lvl w:ilvl="0" w:tplc="8138C3C4">
      <w:start w:val="1"/>
      <w:numFmt w:val="bullet"/>
      <w:lvlText w:val=""/>
      <w:lvlJc w:val="righ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138AA"/>
    <w:rsid w:val="0000226D"/>
    <w:rsid w:val="000278E5"/>
    <w:rsid w:val="000736D4"/>
    <w:rsid w:val="000E6557"/>
    <w:rsid w:val="00111D16"/>
    <w:rsid w:val="001273DF"/>
    <w:rsid w:val="00176747"/>
    <w:rsid w:val="001B1BFC"/>
    <w:rsid w:val="001B7052"/>
    <w:rsid w:val="001D1C39"/>
    <w:rsid w:val="001D2A41"/>
    <w:rsid w:val="001F5D13"/>
    <w:rsid w:val="002053E2"/>
    <w:rsid w:val="00221B8D"/>
    <w:rsid w:val="00233E22"/>
    <w:rsid w:val="002A0724"/>
    <w:rsid w:val="002E4FF1"/>
    <w:rsid w:val="00314645"/>
    <w:rsid w:val="00407728"/>
    <w:rsid w:val="00424DB4"/>
    <w:rsid w:val="0043322A"/>
    <w:rsid w:val="00441B6C"/>
    <w:rsid w:val="00471ABD"/>
    <w:rsid w:val="004955E3"/>
    <w:rsid w:val="00533074"/>
    <w:rsid w:val="00576ADD"/>
    <w:rsid w:val="00577FC8"/>
    <w:rsid w:val="005B20F0"/>
    <w:rsid w:val="005C46C8"/>
    <w:rsid w:val="005D50CE"/>
    <w:rsid w:val="005F5F6F"/>
    <w:rsid w:val="00603DC8"/>
    <w:rsid w:val="0063013A"/>
    <w:rsid w:val="006C1FC7"/>
    <w:rsid w:val="006D7116"/>
    <w:rsid w:val="0070659D"/>
    <w:rsid w:val="007969B6"/>
    <w:rsid w:val="007B6141"/>
    <w:rsid w:val="007E1640"/>
    <w:rsid w:val="008230F7"/>
    <w:rsid w:val="00825B7A"/>
    <w:rsid w:val="00832671"/>
    <w:rsid w:val="00846B4B"/>
    <w:rsid w:val="00875595"/>
    <w:rsid w:val="008D2B0B"/>
    <w:rsid w:val="008E3737"/>
    <w:rsid w:val="008F09BF"/>
    <w:rsid w:val="008F63CD"/>
    <w:rsid w:val="00984161"/>
    <w:rsid w:val="009B32C5"/>
    <w:rsid w:val="009C3A53"/>
    <w:rsid w:val="009D31D6"/>
    <w:rsid w:val="009D7E40"/>
    <w:rsid w:val="009F4376"/>
    <w:rsid w:val="00A0779C"/>
    <w:rsid w:val="00AA0721"/>
    <w:rsid w:val="00AA760E"/>
    <w:rsid w:val="00AF2F68"/>
    <w:rsid w:val="00B04E52"/>
    <w:rsid w:val="00B5288B"/>
    <w:rsid w:val="00BA3506"/>
    <w:rsid w:val="00C000EB"/>
    <w:rsid w:val="00C54559"/>
    <w:rsid w:val="00CA2B01"/>
    <w:rsid w:val="00CD0970"/>
    <w:rsid w:val="00CE0DFE"/>
    <w:rsid w:val="00D30D63"/>
    <w:rsid w:val="00D51D50"/>
    <w:rsid w:val="00D60009"/>
    <w:rsid w:val="00DD59EC"/>
    <w:rsid w:val="00E138AA"/>
    <w:rsid w:val="00E36962"/>
    <w:rsid w:val="00E43AD6"/>
    <w:rsid w:val="00E77300"/>
    <w:rsid w:val="00ED427F"/>
    <w:rsid w:val="00EE0CC7"/>
    <w:rsid w:val="00EF5989"/>
    <w:rsid w:val="00F7364C"/>
    <w:rsid w:val="00F81406"/>
    <w:rsid w:val="00FC40EE"/>
    <w:rsid w:val="00FC74EC"/>
    <w:rsid w:val="00FF5D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06"/>
    <w:pPr>
      <w:spacing w:line="360" w:lineRule="auto"/>
      <w:jc w:val="both"/>
    </w:pPr>
    <w:rPr>
      <w:rFonts w:ascii="Arial" w:hAnsi="Arial"/>
      <w:sz w:val="24"/>
    </w:rPr>
  </w:style>
  <w:style w:type="paragraph" w:styleId="Heading2">
    <w:name w:val="heading 2"/>
    <w:basedOn w:val="Normal"/>
    <w:link w:val="Heading2Char"/>
    <w:uiPriority w:val="9"/>
    <w:qFormat/>
    <w:rsid w:val="009D7E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54559"/>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8AA"/>
    <w:rPr>
      <w:color w:val="0000FF" w:themeColor="hyperlink"/>
      <w:u w:val="single"/>
    </w:rPr>
  </w:style>
  <w:style w:type="character" w:customStyle="1" w:styleId="apple-converted-space">
    <w:name w:val="apple-converted-space"/>
    <w:basedOn w:val="DefaultParagraphFont"/>
    <w:rsid w:val="00E138AA"/>
  </w:style>
  <w:style w:type="paragraph" w:styleId="ListParagraph">
    <w:name w:val="List Paragraph"/>
    <w:basedOn w:val="Normal"/>
    <w:uiPriority w:val="34"/>
    <w:qFormat/>
    <w:rsid w:val="00E138AA"/>
    <w:pPr>
      <w:ind w:left="720"/>
      <w:contextualSpacing/>
    </w:pPr>
  </w:style>
  <w:style w:type="table" w:styleId="TableGrid">
    <w:name w:val="Table Grid"/>
    <w:basedOn w:val="TableNormal"/>
    <w:uiPriority w:val="59"/>
    <w:rsid w:val="00424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D7E40"/>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semiHidden/>
    <w:unhideWhenUsed/>
    <w:rsid w:val="009D7E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E40"/>
  </w:style>
  <w:style w:type="paragraph" w:styleId="Footer">
    <w:name w:val="footer"/>
    <w:basedOn w:val="Normal"/>
    <w:link w:val="FooterChar"/>
    <w:uiPriority w:val="99"/>
    <w:unhideWhenUsed/>
    <w:rsid w:val="009D7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E40"/>
  </w:style>
  <w:style w:type="character" w:customStyle="1" w:styleId="Heading3Char">
    <w:name w:val="Heading 3 Char"/>
    <w:basedOn w:val="DefaultParagraphFont"/>
    <w:link w:val="Heading3"/>
    <w:uiPriority w:val="9"/>
    <w:rsid w:val="00C54559"/>
    <w:rPr>
      <w:rFonts w:ascii="Arial" w:eastAsiaTheme="majorEastAsia" w:hAnsi="Arial" w:cstheme="majorBidi"/>
      <w:b/>
      <w:bCs/>
    </w:rPr>
  </w:style>
  <w:style w:type="character" w:styleId="FollowedHyperlink">
    <w:name w:val="FollowedHyperlink"/>
    <w:basedOn w:val="DefaultParagraphFont"/>
    <w:uiPriority w:val="99"/>
    <w:semiHidden/>
    <w:unhideWhenUsed/>
    <w:rsid w:val="00533074"/>
    <w:rPr>
      <w:color w:val="800080" w:themeColor="followedHyperlink"/>
      <w:u w:val="single"/>
    </w:rPr>
  </w:style>
  <w:style w:type="paragraph" w:styleId="BalloonText">
    <w:name w:val="Balloon Text"/>
    <w:basedOn w:val="Normal"/>
    <w:link w:val="BalloonTextChar"/>
    <w:uiPriority w:val="99"/>
    <w:semiHidden/>
    <w:unhideWhenUsed/>
    <w:rsid w:val="001D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0020">
      <w:bodyDiv w:val="1"/>
      <w:marLeft w:val="0"/>
      <w:marRight w:val="0"/>
      <w:marTop w:val="0"/>
      <w:marBottom w:val="0"/>
      <w:divBdr>
        <w:top w:val="none" w:sz="0" w:space="0" w:color="auto"/>
        <w:left w:val="none" w:sz="0" w:space="0" w:color="auto"/>
        <w:bottom w:val="none" w:sz="0" w:space="0" w:color="auto"/>
        <w:right w:val="none" w:sz="0" w:space="0" w:color="auto"/>
      </w:divBdr>
    </w:div>
    <w:div w:id="52046688">
      <w:bodyDiv w:val="1"/>
      <w:marLeft w:val="0"/>
      <w:marRight w:val="0"/>
      <w:marTop w:val="0"/>
      <w:marBottom w:val="0"/>
      <w:divBdr>
        <w:top w:val="none" w:sz="0" w:space="0" w:color="auto"/>
        <w:left w:val="none" w:sz="0" w:space="0" w:color="auto"/>
        <w:bottom w:val="none" w:sz="0" w:space="0" w:color="auto"/>
        <w:right w:val="none" w:sz="0" w:space="0" w:color="auto"/>
      </w:divBdr>
    </w:div>
    <w:div w:id="66151157">
      <w:bodyDiv w:val="1"/>
      <w:marLeft w:val="0"/>
      <w:marRight w:val="0"/>
      <w:marTop w:val="0"/>
      <w:marBottom w:val="0"/>
      <w:divBdr>
        <w:top w:val="none" w:sz="0" w:space="0" w:color="auto"/>
        <w:left w:val="none" w:sz="0" w:space="0" w:color="auto"/>
        <w:bottom w:val="none" w:sz="0" w:space="0" w:color="auto"/>
        <w:right w:val="none" w:sz="0" w:space="0" w:color="auto"/>
      </w:divBdr>
    </w:div>
    <w:div w:id="137692717">
      <w:bodyDiv w:val="1"/>
      <w:marLeft w:val="0"/>
      <w:marRight w:val="0"/>
      <w:marTop w:val="0"/>
      <w:marBottom w:val="0"/>
      <w:divBdr>
        <w:top w:val="none" w:sz="0" w:space="0" w:color="auto"/>
        <w:left w:val="none" w:sz="0" w:space="0" w:color="auto"/>
        <w:bottom w:val="none" w:sz="0" w:space="0" w:color="auto"/>
        <w:right w:val="none" w:sz="0" w:space="0" w:color="auto"/>
      </w:divBdr>
    </w:div>
    <w:div w:id="163906200">
      <w:bodyDiv w:val="1"/>
      <w:marLeft w:val="0"/>
      <w:marRight w:val="0"/>
      <w:marTop w:val="0"/>
      <w:marBottom w:val="0"/>
      <w:divBdr>
        <w:top w:val="none" w:sz="0" w:space="0" w:color="auto"/>
        <w:left w:val="none" w:sz="0" w:space="0" w:color="auto"/>
        <w:bottom w:val="none" w:sz="0" w:space="0" w:color="auto"/>
        <w:right w:val="none" w:sz="0" w:space="0" w:color="auto"/>
      </w:divBdr>
    </w:div>
    <w:div w:id="246571783">
      <w:bodyDiv w:val="1"/>
      <w:marLeft w:val="0"/>
      <w:marRight w:val="0"/>
      <w:marTop w:val="0"/>
      <w:marBottom w:val="0"/>
      <w:divBdr>
        <w:top w:val="none" w:sz="0" w:space="0" w:color="auto"/>
        <w:left w:val="none" w:sz="0" w:space="0" w:color="auto"/>
        <w:bottom w:val="none" w:sz="0" w:space="0" w:color="auto"/>
        <w:right w:val="none" w:sz="0" w:space="0" w:color="auto"/>
      </w:divBdr>
    </w:div>
    <w:div w:id="261375088">
      <w:bodyDiv w:val="1"/>
      <w:marLeft w:val="0"/>
      <w:marRight w:val="0"/>
      <w:marTop w:val="0"/>
      <w:marBottom w:val="0"/>
      <w:divBdr>
        <w:top w:val="none" w:sz="0" w:space="0" w:color="auto"/>
        <w:left w:val="none" w:sz="0" w:space="0" w:color="auto"/>
        <w:bottom w:val="none" w:sz="0" w:space="0" w:color="auto"/>
        <w:right w:val="none" w:sz="0" w:space="0" w:color="auto"/>
      </w:divBdr>
    </w:div>
    <w:div w:id="268926359">
      <w:bodyDiv w:val="1"/>
      <w:marLeft w:val="0"/>
      <w:marRight w:val="0"/>
      <w:marTop w:val="0"/>
      <w:marBottom w:val="0"/>
      <w:divBdr>
        <w:top w:val="none" w:sz="0" w:space="0" w:color="auto"/>
        <w:left w:val="none" w:sz="0" w:space="0" w:color="auto"/>
        <w:bottom w:val="none" w:sz="0" w:space="0" w:color="auto"/>
        <w:right w:val="none" w:sz="0" w:space="0" w:color="auto"/>
      </w:divBdr>
    </w:div>
    <w:div w:id="439881631">
      <w:bodyDiv w:val="1"/>
      <w:marLeft w:val="0"/>
      <w:marRight w:val="0"/>
      <w:marTop w:val="0"/>
      <w:marBottom w:val="0"/>
      <w:divBdr>
        <w:top w:val="none" w:sz="0" w:space="0" w:color="auto"/>
        <w:left w:val="none" w:sz="0" w:space="0" w:color="auto"/>
        <w:bottom w:val="none" w:sz="0" w:space="0" w:color="auto"/>
        <w:right w:val="none" w:sz="0" w:space="0" w:color="auto"/>
      </w:divBdr>
    </w:div>
    <w:div w:id="444155226">
      <w:bodyDiv w:val="1"/>
      <w:marLeft w:val="0"/>
      <w:marRight w:val="0"/>
      <w:marTop w:val="0"/>
      <w:marBottom w:val="0"/>
      <w:divBdr>
        <w:top w:val="none" w:sz="0" w:space="0" w:color="auto"/>
        <w:left w:val="none" w:sz="0" w:space="0" w:color="auto"/>
        <w:bottom w:val="none" w:sz="0" w:space="0" w:color="auto"/>
        <w:right w:val="none" w:sz="0" w:space="0" w:color="auto"/>
      </w:divBdr>
    </w:div>
    <w:div w:id="507132883">
      <w:bodyDiv w:val="1"/>
      <w:marLeft w:val="0"/>
      <w:marRight w:val="0"/>
      <w:marTop w:val="0"/>
      <w:marBottom w:val="0"/>
      <w:divBdr>
        <w:top w:val="none" w:sz="0" w:space="0" w:color="auto"/>
        <w:left w:val="none" w:sz="0" w:space="0" w:color="auto"/>
        <w:bottom w:val="none" w:sz="0" w:space="0" w:color="auto"/>
        <w:right w:val="none" w:sz="0" w:space="0" w:color="auto"/>
      </w:divBdr>
    </w:div>
    <w:div w:id="592055590">
      <w:bodyDiv w:val="1"/>
      <w:marLeft w:val="0"/>
      <w:marRight w:val="0"/>
      <w:marTop w:val="0"/>
      <w:marBottom w:val="0"/>
      <w:divBdr>
        <w:top w:val="none" w:sz="0" w:space="0" w:color="auto"/>
        <w:left w:val="none" w:sz="0" w:space="0" w:color="auto"/>
        <w:bottom w:val="none" w:sz="0" w:space="0" w:color="auto"/>
        <w:right w:val="none" w:sz="0" w:space="0" w:color="auto"/>
      </w:divBdr>
    </w:div>
    <w:div w:id="596599721">
      <w:bodyDiv w:val="1"/>
      <w:marLeft w:val="0"/>
      <w:marRight w:val="0"/>
      <w:marTop w:val="0"/>
      <w:marBottom w:val="0"/>
      <w:divBdr>
        <w:top w:val="none" w:sz="0" w:space="0" w:color="auto"/>
        <w:left w:val="none" w:sz="0" w:space="0" w:color="auto"/>
        <w:bottom w:val="none" w:sz="0" w:space="0" w:color="auto"/>
        <w:right w:val="none" w:sz="0" w:space="0" w:color="auto"/>
      </w:divBdr>
    </w:div>
    <w:div w:id="641883043">
      <w:bodyDiv w:val="1"/>
      <w:marLeft w:val="0"/>
      <w:marRight w:val="0"/>
      <w:marTop w:val="0"/>
      <w:marBottom w:val="0"/>
      <w:divBdr>
        <w:top w:val="none" w:sz="0" w:space="0" w:color="auto"/>
        <w:left w:val="none" w:sz="0" w:space="0" w:color="auto"/>
        <w:bottom w:val="none" w:sz="0" w:space="0" w:color="auto"/>
        <w:right w:val="none" w:sz="0" w:space="0" w:color="auto"/>
      </w:divBdr>
    </w:div>
    <w:div w:id="696277960">
      <w:bodyDiv w:val="1"/>
      <w:marLeft w:val="0"/>
      <w:marRight w:val="0"/>
      <w:marTop w:val="0"/>
      <w:marBottom w:val="0"/>
      <w:divBdr>
        <w:top w:val="none" w:sz="0" w:space="0" w:color="auto"/>
        <w:left w:val="none" w:sz="0" w:space="0" w:color="auto"/>
        <w:bottom w:val="none" w:sz="0" w:space="0" w:color="auto"/>
        <w:right w:val="none" w:sz="0" w:space="0" w:color="auto"/>
      </w:divBdr>
    </w:div>
    <w:div w:id="720132631">
      <w:bodyDiv w:val="1"/>
      <w:marLeft w:val="0"/>
      <w:marRight w:val="0"/>
      <w:marTop w:val="0"/>
      <w:marBottom w:val="0"/>
      <w:divBdr>
        <w:top w:val="none" w:sz="0" w:space="0" w:color="auto"/>
        <w:left w:val="none" w:sz="0" w:space="0" w:color="auto"/>
        <w:bottom w:val="none" w:sz="0" w:space="0" w:color="auto"/>
        <w:right w:val="none" w:sz="0" w:space="0" w:color="auto"/>
      </w:divBdr>
    </w:div>
    <w:div w:id="758988662">
      <w:bodyDiv w:val="1"/>
      <w:marLeft w:val="0"/>
      <w:marRight w:val="0"/>
      <w:marTop w:val="0"/>
      <w:marBottom w:val="0"/>
      <w:divBdr>
        <w:top w:val="none" w:sz="0" w:space="0" w:color="auto"/>
        <w:left w:val="none" w:sz="0" w:space="0" w:color="auto"/>
        <w:bottom w:val="none" w:sz="0" w:space="0" w:color="auto"/>
        <w:right w:val="none" w:sz="0" w:space="0" w:color="auto"/>
      </w:divBdr>
    </w:div>
    <w:div w:id="1013533084">
      <w:bodyDiv w:val="1"/>
      <w:marLeft w:val="0"/>
      <w:marRight w:val="0"/>
      <w:marTop w:val="0"/>
      <w:marBottom w:val="0"/>
      <w:divBdr>
        <w:top w:val="none" w:sz="0" w:space="0" w:color="auto"/>
        <w:left w:val="none" w:sz="0" w:space="0" w:color="auto"/>
        <w:bottom w:val="none" w:sz="0" w:space="0" w:color="auto"/>
        <w:right w:val="none" w:sz="0" w:space="0" w:color="auto"/>
      </w:divBdr>
    </w:div>
    <w:div w:id="1039427817">
      <w:bodyDiv w:val="1"/>
      <w:marLeft w:val="0"/>
      <w:marRight w:val="0"/>
      <w:marTop w:val="0"/>
      <w:marBottom w:val="0"/>
      <w:divBdr>
        <w:top w:val="none" w:sz="0" w:space="0" w:color="auto"/>
        <w:left w:val="none" w:sz="0" w:space="0" w:color="auto"/>
        <w:bottom w:val="none" w:sz="0" w:space="0" w:color="auto"/>
        <w:right w:val="none" w:sz="0" w:space="0" w:color="auto"/>
      </w:divBdr>
    </w:div>
    <w:div w:id="1095708353">
      <w:bodyDiv w:val="1"/>
      <w:marLeft w:val="0"/>
      <w:marRight w:val="0"/>
      <w:marTop w:val="0"/>
      <w:marBottom w:val="0"/>
      <w:divBdr>
        <w:top w:val="none" w:sz="0" w:space="0" w:color="auto"/>
        <w:left w:val="none" w:sz="0" w:space="0" w:color="auto"/>
        <w:bottom w:val="none" w:sz="0" w:space="0" w:color="auto"/>
        <w:right w:val="none" w:sz="0" w:space="0" w:color="auto"/>
      </w:divBdr>
    </w:div>
    <w:div w:id="1108084157">
      <w:bodyDiv w:val="1"/>
      <w:marLeft w:val="0"/>
      <w:marRight w:val="0"/>
      <w:marTop w:val="0"/>
      <w:marBottom w:val="0"/>
      <w:divBdr>
        <w:top w:val="none" w:sz="0" w:space="0" w:color="auto"/>
        <w:left w:val="none" w:sz="0" w:space="0" w:color="auto"/>
        <w:bottom w:val="none" w:sz="0" w:space="0" w:color="auto"/>
        <w:right w:val="none" w:sz="0" w:space="0" w:color="auto"/>
      </w:divBdr>
    </w:div>
    <w:div w:id="1194223718">
      <w:bodyDiv w:val="1"/>
      <w:marLeft w:val="0"/>
      <w:marRight w:val="0"/>
      <w:marTop w:val="0"/>
      <w:marBottom w:val="0"/>
      <w:divBdr>
        <w:top w:val="none" w:sz="0" w:space="0" w:color="auto"/>
        <w:left w:val="none" w:sz="0" w:space="0" w:color="auto"/>
        <w:bottom w:val="none" w:sz="0" w:space="0" w:color="auto"/>
        <w:right w:val="none" w:sz="0" w:space="0" w:color="auto"/>
      </w:divBdr>
    </w:div>
    <w:div w:id="1370838700">
      <w:bodyDiv w:val="1"/>
      <w:marLeft w:val="0"/>
      <w:marRight w:val="0"/>
      <w:marTop w:val="0"/>
      <w:marBottom w:val="0"/>
      <w:divBdr>
        <w:top w:val="none" w:sz="0" w:space="0" w:color="auto"/>
        <w:left w:val="none" w:sz="0" w:space="0" w:color="auto"/>
        <w:bottom w:val="none" w:sz="0" w:space="0" w:color="auto"/>
        <w:right w:val="none" w:sz="0" w:space="0" w:color="auto"/>
      </w:divBdr>
    </w:div>
    <w:div w:id="1552109908">
      <w:bodyDiv w:val="1"/>
      <w:marLeft w:val="0"/>
      <w:marRight w:val="0"/>
      <w:marTop w:val="0"/>
      <w:marBottom w:val="0"/>
      <w:divBdr>
        <w:top w:val="none" w:sz="0" w:space="0" w:color="auto"/>
        <w:left w:val="none" w:sz="0" w:space="0" w:color="auto"/>
        <w:bottom w:val="none" w:sz="0" w:space="0" w:color="auto"/>
        <w:right w:val="none" w:sz="0" w:space="0" w:color="auto"/>
      </w:divBdr>
    </w:div>
    <w:div w:id="1809474481">
      <w:bodyDiv w:val="1"/>
      <w:marLeft w:val="0"/>
      <w:marRight w:val="0"/>
      <w:marTop w:val="0"/>
      <w:marBottom w:val="0"/>
      <w:divBdr>
        <w:top w:val="none" w:sz="0" w:space="0" w:color="auto"/>
        <w:left w:val="none" w:sz="0" w:space="0" w:color="auto"/>
        <w:bottom w:val="none" w:sz="0" w:space="0" w:color="auto"/>
        <w:right w:val="none" w:sz="0" w:space="0" w:color="auto"/>
      </w:divBdr>
    </w:div>
    <w:div w:id="1897163248">
      <w:bodyDiv w:val="1"/>
      <w:marLeft w:val="0"/>
      <w:marRight w:val="0"/>
      <w:marTop w:val="0"/>
      <w:marBottom w:val="0"/>
      <w:divBdr>
        <w:top w:val="none" w:sz="0" w:space="0" w:color="auto"/>
        <w:left w:val="none" w:sz="0" w:space="0" w:color="auto"/>
        <w:bottom w:val="none" w:sz="0" w:space="0" w:color="auto"/>
        <w:right w:val="none" w:sz="0" w:space="0" w:color="auto"/>
      </w:divBdr>
    </w:div>
    <w:div w:id="1927762196">
      <w:bodyDiv w:val="1"/>
      <w:marLeft w:val="0"/>
      <w:marRight w:val="0"/>
      <w:marTop w:val="0"/>
      <w:marBottom w:val="0"/>
      <w:divBdr>
        <w:top w:val="none" w:sz="0" w:space="0" w:color="auto"/>
        <w:left w:val="none" w:sz="0" w:space="0" w:color="auto"/>
        <w:bottom w:val="none" w:sz="0" w:space="0" w:color="auto"/>
        <w:right w:val="none" w:sz="0" w:space="0" w:color="auto"/>
      </w:divBdr>
    </w:div>
    <w:div w:id="2026400353">
      <w:bodyDiv w:val="1"/>
      <w:marLeft w:val="0"/>
      <w:marRight w:val="0"/>
      <w:marTop w:val="0"/>
      <w:marBottom w:val="0"/>
      <w:divBdr>
        <w:top w:val="none" w:sz="0" w:space="0" w:color="auto"/>
        <w:left w:val="none" w:sz="0" w:space="0" w:color="auto"/>
        <w:bottom w:val="none" w:sz="0" w:space="0" w:color="auto"/>
        <w:right w:val="none" w:sz="0" w:space="0" w:color="auto"/>
      </w:divBdr>
    </w:div>
    <w:div w:id="20751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dfmni.gov.uk/age-discrimination-legislation" TargetMode="External"/><Relationship Id="rId13" Type="http://schemas.openxmlformats.org/officeDocument/2006/relationships/hyperlink" Target="http://www.ofmdfmni.gov.uk/age-discrimination-legisl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s/AgeGFS_Consult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mdfmni.gov.uk/age-discrimination-legislation" TargetMode="External"/><Relationship Id="rId5" Type="http://schemas.openxmlformats.org/officeDocument/2006/relationships/webSettings" Target="webSettings.xml"/><Relationship Id="rId15" Type="http://schemas.openxmlformats.org/officeDocument/2006/relationships/hyperlink" Target="http://www.ico.gov.uk" TargetMode="External"/><Relationship Id="rId10" Type="http://schemas.openxmlformats.org/officeDocument/2006/relationships/hyperlink" Target="mailto:age@ofmdfmni.gov.uk" TargetMode="External"/><Relationship Id="rId4" Type="http://schemas.openxmlformats.org/officeDocument/2006/relationships/settings" Target="settings.xml"/><Relationship Id="rId9" Type="http://schemas.openxmlformats.org/officeDocument/2006/relationships/hyperlink" Target="http://www.ofmdfmni.gov.uk/age-discrimination-legislation" TargetMode="External"/><Relationship Id="rId14" Type="http://schemas.openxmlformats.org/officeDocument/2006/relationships/hyperlink" Target="mailto:ni@i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97508-0EBF-4A65-8F6A-2001193B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7189</Words>
  <Characters>37456</Characters>
  <Application>Microsoft Office Word</Application>
  <DocSecurity>0</DocSecurity>
  <Lines>1208</Lines>
  <Paragraphs>628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Flynn</dc:creator>
  <cp:lastModifiedBy>Ruth Fiddis</cp:lastModifiedBy>
  <cp:revision>3</cp:revision>
  <cp:lastPrinted>2015-07-01T09:00:00Z</cp:lastPrinted>
  <dcterms:created xsi:type="dcterms:W3CDTF">2015-07-01T10:56:00Z</dcterms:created>
  <dcterms:modified xsi:type="dcterms:W3CDTF">2015-07-01T10:57:00Z</dcterms:modified>
</cp:coreProperties>
</file>